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8D" w:rsidRPr="00ED70D6" w:rsidRDefault="003B3775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Тема: «Сценическая речь. Декламационное произношение стихов А.С.</w:t>
      </w:r>
      <w:r w:rsidR="008C7647" w:rsidRPr="00ED70D6">
        <w:rPr>
          <w:rFonts w:ascii="Times New Roman" w:hAnsi="Times New Roman" w:cs="Times New Roman"/>
          <w:sz w:val="28"/>
          <w:szCs w:val="28"/>
        </w:rPr>
        <w:t xml:space="preserve"> </w:t>
      </w:r>
      <w:r w:rsidRPr="00ED70D6">
        <w:rPr>
          <w:rFonts w:ascii="Times New Roman" w:hAnsi="Times New Roman" w:cs="Times New Roman"/>
          <w:sz w:val="28"/>
          <w:szCs w:val="28"/>
        </w:rPr>
        <w:t>Пушкина «Няня»</w:t>
      </w:r>
      <w:r w:rsidR="008C7647" w:rsidRPr="00ED70D6">
        <w:rPr>
          <w:rFonts w:ascii="Times New Roman" w:hAnsi="Times New Roman" w:cs="Times New Roman"/>
          <w:sz w:val="28"/>
          <w:szCs w:val="28"/>
        </w:rPr>
        <w:t>.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 xml:space="preserve">На первый </w:t>
      </w:r>
      <w:proofErr w:type="gramStart"/>
      <w:r w:rsidRPr="00ED70D6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Pr="00ED70D6">
        <w:rPr>
          <w:rFonts w:ascii="Times New Roman" w:hAnsi="Times New Roman" w:cs="Times New Roman"/>
          <w:sz w:val="28"/>
          <w:szCs w:val="28"/>
        </w:rPr>
        <w:t xml:space="preserve"> кажется, что выразительно читать стихотворения это очень просто. С детского сада дети слышат: «Читай стихотворение. Так, хорошо! А теперь прочти выразительно. Громко! Тихо! Выговаривая каждое слово! Выделяя голосом главные слова!».    Хорошо, если ребёнок интуитивно чувствует, как нужно прочитать то или иное стихотворение. А если интуиция молчит? Неужели ребёнок никогда не научится читать выразительно?    Для того чтобы читать выразительно выясним, к какому жанру принадлежит произведение. Каждый </w:t>
      </w:r>
      <w:r w:rsidRPr="00ED70D6">
        <w:rPr>
          <w:rFonts w:ascii="Times New Roman" w:hAnsi="Times New Roman" w:cs="Times New Roman"/>
          <w:sz w:val="28"/>
          <w:szCs w:val="28"/>
        </w:rPr>
        <w:t>жанр требует особого прочтения.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 xml:space="preserve"> Выберем для работы над выразительностью стихотворение</w:t>
      </w:r>
      <w:r w:rsidRPr="00ED7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0D6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ED70D6">
        <w:rPr>
          <w:rFonts w:ascii="Times New Roman" w:hAnsi="Times New Roman" w:cs="Times New Roman"/>
          <w:sz w:val="28"/>
          <w:szCs w:val="28"/>
        </w:rPr>
        <w:t xml:space="preserve"> «Няня»</w:t>
      </w:r>
      <w:r w:rsidRPr="00ED70D6">
        <w:rPr>
          <w:rFonts w:ascii="Times New Roman" w:hAnsi="Times New Roman" w:cs="Times New Roman"/>
          <w:sz w:val="28"/>
          <w:szCs w:val="28"/>
        </w:rPr>
        <w:t>. Стихотворение – небольшое произведение,  отражающее переживания, чувства человека, вызванные каким – либо событием, и имеющее стихотворную форму, ритм и рифму, то есть деление на строки.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 xml:space="preserve"> Работать надо начинать</w:t>
      </w:r>
      <w:r w:rsidRPr="00ED70D6">
        <w:rPr>
          <w:rFonts w:ascii="Times New Roman" w:hAnsi="Times New Roman" w:cs="Times New Roman"/>
          <w:sz w:val="28"/>
          <w:szCs w:val="28"/>
        </w:rPr>
        <w:t xml:space="preserve">  над выразительностью стихотворения в определённой последовательности.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Этому может помочь памятка.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Памятка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Как подготовиться к выразительному чтению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Перечитай внимательно те</w:t>
      </w:r>
      <w:proofErr w:type="gramStart"/>
      <w:r w:rsidRPr="00ED70D6">
        <w:rPr>
          <w:rFonts w:ascii="Times New Roman" w:hAnsi="Times New Roman" w:cs="Times New Roman"/>
          <w:sz w:val="28"/>
          <w:szCs w:val="28"/>
        </w:rPr>
        <w:t>кст</w:t>
      </w:r>
      <w:r w:rsidRPr="00ED70D6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End"/>
      <w:r w:rsidRPr="00ED70D6">
        <w:rPr>
          <w:rFonts w:ascii="Times New Roman" w:hAnsi="Times New Roman" w:cs="Times New Roman"/>
          <w:sz w:val="28"/>
          <w:szCs w:val="28"/>
        </w:rPr>
        <w:t>ихотворения  А.С. Пушкина «Няня»</w:t>
      </w:r>
      <w:r w:rsidRPr="00ED70D6">
        <w:rPr>
          <w:rFonts w:ascii="Times New Roman" w:hAnsi="Times New Roman" w:cs="Times New Roman"/>
          <w:sz w:val="28"/>
          <w:szCs w:val="28"/>
        </w:rPr>
        <w:t>. Вспомни со</w:t>
      </w:r>
      <w:r w:rsidRPr="00ED70D6">
        <w:rPr>
          <w:rFonts w:ascii="Times New Roman" w:hAnsi="Times New Roman" w:cs="Times New Roman"/>
          <w:sz w:val="28"/>
          <w:szCs w:val="28"/>
        </w:rPr>
        <w:t xml:space="preserve">держание, мысли, чувства </w:t>
      </w:r>
      <w:r w:rsidRPr="00ED70D6">
        <w:rPr>
          <w:rFonts w:ascii="Times New Roman" w:hAnsi="Times New Roman" w:cs="Times New Roman"/>
          <w:sz w:val="28"/>
          <w:szCs w:val="28"/>
        </w:rPr>
        <w:t xml:space="preserve"> автора.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Определи своё отношение к героям, событиям.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Мысленно представь себе их.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Подумай, что будешь говорить при чтении слушателям, что хочет сообщить автор.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Реши, как ты будешь использовать интонационные средства: тон, темп чтения, логические паузы, логические ударения.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Потренируйся дома, читая те</w:t>
      </w:r>
      <w:proofErr w:type="gramStart"/>
      <w:r w:rsidRPr="00ED70D6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Pr="00ED70D6">
        <w:rPr>
          <w:rFonts w:ascii="Times New Roman" w:hAnsi="Times New Roman" w:cs="Times New Roman"/>
          <w:sz w:val="28"/>
          <w:szCs w:val="28"/>
        </w:rPr>
        <w:t>ух для себя. Представь, что ты произносишь текст перед слушателями и общаешься с ними.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Прочитай текст выразительно.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 xml:space="preserve">        Во-вторых, детей нужно научить  выделять паузы  и ставить  логическое ударение, т. е. выделять голосом  особо значимое слово в строке.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Работа над выразительным чтением стихотворения                                                                                      1. Пауза</w:t>
      </w:r>
    </w:p>
    <w:p w:rsidR="007C6A8D" w:rsidRPr="00ED70D6" w:rsidRDefault="00ED70D6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 xml:space="preserve">      </w:t>
      </w:r>
      <w:r w:rsidR="007C6A8D" w:rsidRPr="00ED70D6">
        <w:rPr>
          <w:rFonts w:ascii="Times New Roman" w:hAnsi="Times New Roman" w:cs="Times New Roman"/>
          <w:sz w:val="28"/>
          <w:szCs w:val="28"/>
        </w:rPr>
        <w:t xml:space="preserve"> Для работы над выразительным чтением стихотворения очень важно делать паузы в нужном месте. Паузы бывают разной длительности. Самая большая пауза – после объявления названия стихотворения. Объявив название, надо сосчитать про себя до пяти. Иногда названием стихотворения является первая строка стихотворения. Если в тексте есть красная строка, то про себя надо считать до четырёх. Необходи</w:t>
      </w:r>
      <w:r w:rsidR="007C6A8D" w:rsidRPr="00ED70D6">
        <w:rPr>
          <w:rFonts w:ascii="Times New Roman" w:hAnsi="Times New Roman" w:cs="Times New Roman"/>
          <w:sz w:val="28"/>
          <w:szCs w:val="28"/>
        </w:rPr>
        <w:t>мы паузы при знаках препинания: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там, где запятая, пауза на счёт РАЗ;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Точка, тире, двоеточие – на счёт РАЗ, ДВА;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Вопросительные и восклицательные знаки требуют па</w:t>
      </w:r>
      <w:r w:rsidRPr="00ED70D6">
        <w:rPr>
          <w:rFonts w:ascii="Times New Roman" w:hAnsi="Times New Roman" w:cs="Times New Roman"/>
          <w:sz w:val="28"/>
          <w:szCs w:val="28"/>
        </w:rPr>
        <w:t>узы      на счёт РАЗ, ДВА, ТРИ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lastRenderedPageBreak/>
        <w:t>2.Логическое ударение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 xml:space="preserve">При чтении голосом выделяют наиболее значимое слово.  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3. Графическая работа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 xml:space="preserve">На текст стихотворения накладывается </w:t>
      </w:r>
      <w:proofErr w:type="gramStart"/>
      <w:r w:rsidRPr="00ED70D6">
        <w:rPr>
          <w:rFonts w:ascii="Times New Roman" w:hAnsi="Times New Roman" w:cs="Times New Roman"/>
          <w:sz w:val="28"/>
          <w:szCs w:val="28"/>
        </w:rPr>
        <w:t>калька</w:t>
      </w:r>
      <w:proofErr w:type="gramEnd"/>
      <w:r w:rsidRPr="00ED70D6">
        <w:rPr>
          <w:rFonts w:ascii="Times New Roman" w:hAnsi="Times New Roman" w:cs="Times New Roman"/>
          <w:sz w:val="28"/>
          <w:szCs w:val="28"/>
        </w:rPr>
        <w:t xml:space="preserve"> и проставляются условные знаки  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4. Чтение стихотворения учащихся в соответствии с расставленными знаками.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5. Наблюдение над аллитерацией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 xml:space="preserve"> Аллитерация – это повторение однородных согласных, придающее литературному тексту, обычно стиху, особую звуковую и интонационную выразительность.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6. Настроение стихотворение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- Какие слова в этом стихотворении самые важные, определяющие его настроение? Такие слова мы называем ключевыми.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- Какой знак стоит в конце предложения? Как следует прочитать это стихотворение?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 xml:space="preserve"> - Как будем читать стихотворение – бы</w:t>
      </w:r>
      <w:r w:rsidRPr="00ED70D6">
        <w:rPr>
          <w:rFonts w:ascii="Times New Roman" w:hAnsi="Times New Roman" w:cs="Times New Roman"/>
          <w:sz w:val="28"/>
          <w:szCs w:val="28"/>
        </w:rPr>
        <w:t>стро или медленно, неторопливо?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7. Повторно</w:t>
      </w:r>
      <w:r w:rsidRPr="00ED70D6">
        <w:rPr>
          <w:rFonts w:ascii="Times New Roman" w:hAnsi="Times New Roman" w:cs="Times New Roman"/>
          <w:sz w:val="28"/>
          <w:szCs w:val="28"/>
        </w:rPr>
        <w:t xml:space="preserve">е чтение стихотворения 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Работа над выразительным чтением стихотворе</w:t>
      </w:r>
      <w:r w:rsidRPr="00ED70D6">
        <w:rPr>
          <w:rFonts w:ascii="Times New Roman" w:hAnsi="Times New Roman" w:cs="Times New Roman"/>
          <w:sz w:val="28"/>
          <w:szCs w:val="28"/>
        </w:rPr>
        <w:t xml:space="preserve">ния  </w:t>
      </w:r>
      <w:proofErr w:type="spellStart"/>
      <w:r w:rsidRPr="00ED70D6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ED70D6">
        <w:rPr>
          <w:rFonts w:ascii="Times New Roman" w:hAnsi="Times New Roman" w:cs="Times New Roman"/>
          <w:sz w:val="28"/>
          <w:szCs w:val="28"/>
        </w:rPr>
        <w:t xml:space="preserve">  «Няня</w:t>
      </w:r>
      <w:r w:rsidRPr="00ED70D6">
        <w:rPr>
          <w:rFonts w:ascii="Times New Roman" w:hAnsi="Times New Roman" w:cs="Times New Roman"/>
          <w:sz w:val="28"/>
          <w:szCs w:val="28"/>
        </w:rPr>
        <w:t>»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- Всё ли стихотворение мы будем читать в одном темпе?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-Какие строки читаются медленнее, а какие – быстрее?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- С какой интонацией  читать последнюю строфу? Почему?</w:t>
      </w:r>
    </w:p>
    <w:p w:rsidR="007C6A8D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>-</w:t>
      </w:r>
      <w:r w:rsidRPr="00ED70D6">
        <w:rPr>
          <w:rFonts w:ascii="Times New Roman" w:hAnsi="Times New Roman" w:cs="Times New Roman"/>
          <w:sz w:val="28"/>
          <w:szCs w:val="28"/>
        </w:rPr>
        <w:t xml:space="preserve"> Расставьте паузы в стихотворении и подчеркните значимые слова.</w:t>
      </w:r>
    </w:p>
    <w:p w:rsidR="00946B6F" w:rsidRPr="00ED70D6" w:rsidRDefault="007C6A8D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0D6">
        <w:rPr>
          <w:rFonts w:ascii="Times New Roman" w:hAnsi="Times New Roman" w:cs="Times New Roman"/>
          <w:sz w:val="28"/>
          <w:szCs w:val="28"/>
        </w:rPr>
        <w:t xml:space="preserve">  Если на наших занятиях  вы научи</w:t>
      </w:r>
      <w:r w:rsidRPr="00ED70D6">
        <w:rPr>
          <w:rFonts w:ascii="Times New Roman" w:hAnsi="Times New Roman" w:cs="Times New Roman"/>
          <w:sz w:val="28"/>
          <w:szCs w:val="28"/>
        </w:rPr>
        <w:t>т</w:t>
      </w:r>
      <w:r w:rsidRPr="00ED70D6">
        <w:rPr>
          <w:rFonts w:ascii="Times New Roman" w:hAnsi="Times New Roman" w:cs="Times New Roman"/>
          <w:sz w:val="28"/>
          <w:szCs w:val="28"/>
        </w:rPr>
        <w:t xml:space="preserve">есь </w:t>
      </w:r>
      <w:r w:rsidRPr="00ED70D6">
        <w:rPr>
          <w:rFonts w:ascii="Times New Roman" w:hAnsi="Times New Roman" w:cs="Times New Roman"/>
          <w:sz w:val="28"/>
          <w:szCs w:val="28"/>
        </w:rPr>
        <w:t xml:space="preserve"> читать выр</w:t>
      </w:r>
      <w:r w:rsidRPr="00ED70D6">
        <w:rPr>
          <w:rFonts w:ascii="Times New Roman" w:hAnsi="Times New Roman" w:cs="Times New Roman"/>
          <w:sz w:val="28"/>
          <w:szCs w:val="28"/>
        </w:rPr>
        <w:t xml:space="preserve">азительно, то это искусство вы пронесете </w:t>
      </w:r>
      <w:r w:rsidRPr="00ED70D6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ED70D6">
        <w:rPr>
          <w:rFonts w:ascii="Times New Roman" w:hAnsi="Times New Roman" w:cs="Times New Roman"/>
          <w:sz w:val="28"/>
          <w:szCs w:val="28"/>
        </w:rPr>
        <w:t xml:space="preserve">  всю свою жизнь и сможете</w:t>
      </w:r>
      <w:r w:rsidRPr="00ED70D6">
        <w:rPr>
          <w:rFonts w:ascii="Times New Roman" w:hAnsi="Times New Roman" w:cs="Times New Roman"/>
          <w:sz w:val="28"/>
          <w:szCs w:val="28"/>
        </w:rPr>
        <w:t xml:space="preserve"> передать  другим. </w:t>
      </w:r>
    </w:p>
    <w:p w:rsidR="00F25DE3" w:rsidRDefault="003339CB" w:rsidP="007C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Прочтение стихов будет происходить на занятиях после каникулярного периода. </w:t>
      </w:r>
    </w:p>
    <w:p w:rsidR="002A0FC3" w:rsidRPr="002A0FC3" w:rsidRDefault="002A0FC3" w:rsidP="002A0FC3">
      <w:pPr>
        <w:rPr>
          <w:rFonts w:ascii="Times New Roman" w:hAnsi="Times New Roman" w:cs="Times New Roman"/>
          <w:sz w:val="28"/>
          <w:szCs w:val="28"/>
        </w:rPr>
      </w:pPr>
      <w:r w:rsidRPr="002A0FC3">
        <w:rPr>
          <w:rFonts w:ascii="Times New Roman" w:hAnsi="Times New Roman" w:cs="Times New Roman"/>
          <w:sz w:val="28"/>
          <w:szCs w:val="28"/>
        </w:rPr>
        <w:t>Спасибо за внимание! Берегите свое здоровье!</w:t>
      </w:r>
    </w:p>
    <w:p w:rsidR="007C6A8D" w:rsidRPr="00F25DE3" w:rsidRDefault="002A0FC3" w:rsidP="002A0FC3">
      <w:pPr>
        <w:rPr>
          <w:rFonts w:ascii="Times New Roman" w:hAnsi="Times New Roman" w:cs="Times New Roman"/>
          <w:sz w:val="28"/>
          <w:szCs w:val="28"/>
        </w:rPr>
      </w:pPr>
      <w:r w:rsidRPr="002A0FC3">
        <w:rPr>
          <w:rFonts w:ascii="Times New Roman" w:hAnsi="Times New Roman" w:cs="Times New Roman"/>
          <w:sz w:val="28"/>
          <w:szCs w:val="28"/>
        </w:rPr>
        <w:t>Педагог д\о Москалева О.А.</w:t>
      </w:r>
      <w:bookmarkStart w:id="0" w:name="_GoBack"/>
      <w:bookmarkEnd w:id="0"/>
    </w:p>
    <w:sectPr w:rsidR="007C6A8D" w:rsidRPr="00F2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4B"/>
    <w:rsid w:val="001E508F"/>
    <w:rsid w:val="002A0FC3"/>
    <w:rsid w:val="003339CB"/>
    <w:rsid w:val="003B3775"/>
    <w:rsid w:val="00486114"/>
    <w:rsid w:val="007C6A8D"/>
    <w:rsid w:val="008A3B4B"/>
    <w:rsid w:val="008C7647"/>
    <w:rsid w:val="00C03209"/>
    <w:rsid w:val="00ED70D6"/>
    <w:rsid w:val="00F2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7</cp:revision>
  <dcterms:created xsi:type="dcterms:W3CDTF">2020-04-13T07:58:00Z</dcterms:created>
  <dcterms:modified xsi:type="dcterms:W3CDTF">2020-04-13T08:46:00Z</dcterms:modified>
</cp:coreProperties>
</file>