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E0" w:rsidRDefault="00A52D8B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72022" cy="9319564"/>
            <wp:effectExtent l="19050" t="0" r="0" b="0"/>
            <wp:docPr id="1" name="Рисунок 1" descr="D:\System\Desktop\ОЦЕНКА КАЧЕСТВА\скан тит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Desktop\ОЦЕНКА КАЧЕСТВА\скан титу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336" cy="932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391" w:rsidRPr="00DD3259" w:rsidRDefault="00B56391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92"/>
        <w:tblW w:w="9889" w:type="dxa"/>
        <w:tblLook w:val="04A0"/>
      </w:tblPr>
      <w:tblGrid>
        <w:gridCol w:w="675"/>
        <w:gridCol w:w="8222"/>
        <w:gridCol w:w="992"/>
      </w:tblGrid>
      <w:tr w:rsidR="00364EE4" w:rsidRPr="00D26BB1" w:rsidTr="00C2219B">
        <w:tc>
          <w:tcPr>
            <w:tcW w:w="675" w:type="dxa"/>
          </w:tcPr>
          <w:p w:rsidR="00364EE4" w:rsidRPr="00D26BB1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364EE4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364EE4" w:rsidRPr="00D26BB1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64EE4" w:rsidRPr="00D26BB1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364EE4" w:rsidRPr="00734C38" w:rsidRDefault="00734C38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 социальной сферы, в отношении которых проводились сбор и обобщение информации о качестве условий осуществления образовательной деятельности</w:t>
            </w:r>
          </w:p>
        </w:tc>
        <w:tc>
          <w:tcPr>
            <w:tcW w:w="992" w:type="dxa"/>
          </w:tcPr>
          <w:p w:rsidR="00364EE4" w:rsidRPr="00734C38" w:rsidRDefault="00734C38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364EE4" w:rsidRPr="00163387" w:rsidRDefault="00364EE4" w:rsidP="003F1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Нормативно-правовое обеспечение </w:t>
            </w:r>
            <w:proofErr w:type="gramStart"/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качества условий ос</w:t>
            </w: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ществления образовательной деятельности </w:t>
            </w:r>
            <w:r w:rsidR="003F1658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низаци</w:t>
            </w:r>
            <w:r w:rsidR="003F16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992" w:type="dxa"/>
          </w:tcPr>
          <w:p w:rsidR="00364EE4" w:rsidRPr="00734C38" w:rsidRDefault="00734C38" w:rsidP="000020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364EE4" w:rsidRPr="00163387" w:rsidRDefault="00364EE4" w:rsidP="003F1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Результаты обобщения информации, размещенной на офици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F1658">
              <w:rPr>
                <w:rFonts w:ascii="Times New Roman" w:hAnsi="Times New Roman" w:cs="Times New Roman"/>
                <w:sz w:val="28"/>
                <w:szCs w:val="28"/>
              </w:rPr>
              <w:t>ном сайте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658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65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B13EF" w:rsidRPr="005B13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B13EF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стендах в помещениях </w:t>
            </w:r>
          </w:p>
        </w:tc>
        <w:tc>
          <w:tcPr>
            <w:tcW w:w="992" w:type="dxa"/>
          </w:tcPr>
          <w:p w:rsidR="00364EE4" w:rsidRPr="00734C38" w:rsidRDefault="00734C38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364EE4" w:rsidRPr="00CF03FA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Результаты удовлетворенности граждан качеством условий оказ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ния услуг</w:t>
            </w:r>
          </w:p>
        </w:tc>
        <w:tc>
          <w:tcPr>
            <w:tcW w:w="992" w:type="dxa"/>
          </w:tcPr>
          <w:p w:rsidR="00364EE4" w:rsidRPr="00734C38" w:rsidRDefault="00734C38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Значения по каждому показателю, характеризующему общие кр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терии </w:t>
            </w:r>
            <w:proofErr w:type="gramStart"/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оценки качества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образовательной деятельности</w:t>
            </w:r>
            <w:proofErr w:type="gramEnd"/>
          </w:p>
        </w:tc>
        <w:tc>
          <w:tcPr>
            <w:tcW w:w="992" w:type="dxa"/>
          </w:tcPr>
          <w:p w:rsidR="00364EE4" w:rsidRPr="00734C38" w:rsidRDefault="00734C38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Pr="0080750D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364EE4" w:rsidRPr="0080750D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Основные нед</w:t>
            </w:r>
            <w:r w:rsidR="003F1658">
              <w:rPr>
                <w:rFonts w:ascii="Times New Roman" w:hAnsi="Times New Roman" w:cs="Times New Roman"/>
                <w:sz w:val="28"/>
                <w:szCs w:val="28"/>
              </w:rPr>
              <w:t>остатки в работе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явленные в ходе сбора и обобщения информации о качестве усл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вий оказания услуг</w:t>
            </w:r>
          </w:p>
        </w:tc>
        <w:tc>
          <w:tcPr>
            <w:tcW w:w="992" w:type="dxa"/>
          </w:tcPr>
          <w:p w:rsidR="00364EE4" w:rsidRPr="00734C38" w:rsidRDefault="00734C38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Pr="0080750D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364EE4" w:rsidRPr="0080750D" w:rsidRDefault="00364EE4" w:rsidP="003F1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Выводы и предложения по совершенствованию деятельности о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F1658">
              <w:rPr>
                <w:rFonts w:ascii="Times New Roman" w:hAnsi="Times New Roman" w:cs="Times New Roman"/>
                <w:sz w:val="28"/>
                <w:szCs w:val="28"/>
              </w:rPr>
              <w:t>разовательной организации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64EE4" w:rsidRPr="00734C38" w:rsidRDefault="00734C38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533B84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C2219B" w:rsidRPr="00533B84" w:rsidRDefault="00C2219B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92" w:type="dxa"/>
          </w:tcPr>
          <w:p w:rsidR="00C2219B" w:rsidRPr="00734C38" w:rsidRDefault="00734C38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533B84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222" w:type="dxa"/>
          </w:tcPr>
          <w:p w:rsidR="00C2219B" w:rsidRPr="00533B84" w:rsidRDefault="00C2219B" w:rsidP="00C2219B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sz w:val="28"/>
                <w:szCs w:val="28"/>
              </w:rPr>
            </w:pPr>
            <w:r w:rsidRPr="00533B84">
              <w:rPr>
                <w:b w:val="0"/>
                <w:color w:val="auto"/>
                <w:sz w:val="28"/>
                <w:szCs w:val="28"/>
              </w:rPr>
              <w:t xml:space="preserve">Показатели, характеризующие общие критерии </w:t>
            </w:r>
            <w:proofErr w:type="gramStart"/>
            <w:r w:rsidRPr="00533B84">
              <w:rPr>
                <w:b w:val="0"/>
                <w:color w:val="auto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533B84">
              <w:rPr>
                <w:b w:val="0"/>
                <w:color w:val="auto"/>
                <w:sz w:val="28"/>
                <w:szCs w:val="28"/>
              </w:rPr>
              <w:t xml:space="preserve"> организ</w:t>
            </w:r>
            <w:r w:rsidRPr="00533B84">
              <w:rPr>
                <w:b w:val="0"/>
                <w:color w:val="auto"/>
                <w:sz w:val="28"/>
                <w:szCs w:val="28"/>
              </w:rPr>
              <w:t>а</w:t>
            </w:r>
            <w:r w:rsidRPr="00533B84">
              <w:rPr>
                <w:b w:val="0"/>
                <w:color w:val="auto"/>
                <w:sz w:val="28"/>
                <w:szCs w:val="28"/>
              </w:rPr>
              <w:t>циями, осуществляющими образовательную деятельность по о</w:t>
            </w:r>
            <w:r w:rsidRPr="00533B84">
              <w:rPr>
                <w:b w:val="0"/>
                <w:color w:val="auto"/>
                <w:sz w:val="28"/>
                <w:szCs w:val="28"/>
              </w:rPr>
              <w:t>с</w:t>
            </w:r>
            <w:r w:rsidRPr="00533B84">
              <w:rPr>
                <w:b w:val="0"/>
                <w:color w:val="auto"/>
                <w:sz w:val="28"/>
                <w:szCs w:val="28"/>
              </w:rPr>
              <w:t>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</w:t>
            </w:r>
            <w:r w:rsidRPr="00533B84">
              <w:rPr>
                <w:b w:val="0"/>
                <w:color w:val="auto"/>
                <w:sz w:val="28"/>
                <w:szCs w:val="28"/>
              </w:rPr>
              <w:t>б</w:t>
            </w:r>
            <w:r w:rsidRPr="00533B84">
              <w:rPr>
                <w:b w:val="0"/>
                <w:color w:val="auto"/>
                <w:sz w:val="28"/>
                <w:szCs w:val="28"/>
              </w:rPr>
              <w:t>щеобразовательным программам</w:t>
            </w:r>
          </w:p>
        </w:tc>
        <w:tc>
          <w:tcPr>
            <w:tcW w:w="992" w:type="dxa"/>
          </w:tcPr>
          <w:p w:rsidR="00C2219B" w:rsidRPr="00734C38" w:rsidRDefault="00734C38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533B84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222" w:type="dxa"/>
          </w:tcPr>
          <w:p w:rsidR="00C2219B" w:rsidRPr="00533B84" w:rsidRDefault="00C2219B" w:rsidP="00C2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Критерии, показатели и позиции, по которым выполняют оценку эксперты</w:t>
            </w:r>
          </w:p>
        </w:tc>
        <w:tc>
          <w:tcPr>
            <w:tcW w:w="992" w:type="dxa"/>
          </w:tcPr>
          <w:p w:rsidR="00C2219B" w:rsidRPr="00734C38" w:rsidRDefault="00734C38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533B84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222" w:type="dxa"/>
          </w:tcPr>
          <w:p w:rsidR="00C2219B" w:rsidRPr="00533B84" w:rsidRDefault="00C2219B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Анкета для респондентов</w:t>
            </w:r>
          </w:p>
        </w:tc>
        <w:tc>
          <w:tcPr>
            <w:tcW w:w="992" w:type="dxa"/>
          </w:tcPr>
          <w:p w:rsidR="00C2219B" w:rsidRPr="00734C38" w:rsidRDefault="00734C38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533B84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8222" w:type="dxa"/>
          </w:tcPr>
          <w:p w:rsidR="00C2219B" w:rsidRPr="00533B84" w:rsidRDefault="00C2219B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Используемые сокращения</w:t>
            </w:r>
          </w:p>
        </w:tc>
        <w:tc>
          <w:tcPr>
            <w:tcW w:w="992" w:type="dxa"/>
          </w:tcPr>
          <w:p w:rsidR="00C2219B" w:rsidRPr="00734C38" w:rsidRDefault="00734C38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</w:tbl>
    <w:p w:rsidR="00C2219B" w:rsidRPr="00533B84" w:rsidRDefault="00C2219B" w:rsidP="00364EE4">
      <w:pPr>
        <w:rPr>
          <w:rFonts w:ascii="Times New Roman" w:hAnsi="Times New Roman" w:cs="Times New Roman"/>
          <w:sz w:val="28"/>
          <w:szCs w:val="28"/>
        </w:rPr>
      </w:pPr>
    </w:p>
    <w:p w:rsidR="00C2219B" w:rsidRDefault="00C2219B" w:rsidP="00364EE4">
      <w:pPr>
        <w:rPr>
          <w:rFonts w:ascii="Times New Roman" w:hAnsi="Times New Roman" w:cs="Times New Roman"/>
          <w:sz w:val="28"/>
          <w:szCs w:val="28"/>
        </w:rPr>
      </w:pPr>
    </w:p>
    <w:p w:rsidR="005B7D53" w:rsidRPr="00D865C3" w:rsidRDefault="005B7D53" w:rsidP="005B7D53"/>
    <w:p w:rsidR="005B7D53" w:rsidRDefault="005B7D53" w:rsidP="005B7D53"/>
    <w:p w:rsidR="002016AA" w:rsidRDefault="002016AA" w:rsidP="005B7D53">
      <w:pPr>
        <w:sectPr w:rsidR="002016AA" w:rsidSect="00A75773">
          <w:footerReference w:type="default" r:id="rId9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:rsidR="005B7D53" w:rsidRDefault="005B7D53" w:rsidP="003011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ВВЕДЕНИЕ</w:t>
      </w:r>
    </w:p>
    <w:p w:rsidR="00301137" w:rsidRPr="00BD0A3C" w:rsidRDefault="00301137" w:rsidP="003011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53" w:rsidRDefault="005B7D53" w:rsidP="003011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</w:t>
      </w:r>
      <w:r w:rsidR="00814500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E52763">
        <w:rPr>
          <w:rFonts w:ascii="Times New Roman" w:hAnsi="Times New Roman" w:cs="Times New Roman"/>
          <w:sz w:val="28"/>
          <w:szCs w:val="28"/>
        </w:rPr>
        <w:t>образовательной де</w:t>
      </w:r>
      <w:r w:rsidRPr="00E52763">
        <w:rPr>
          <w:rFonts w:ascii="Times New Roman" w:hAnsi="Times New Roman" w:cs="Times New Roman"/>
          <w:sz w:val="28"/>
          <w:szCs w:val="28"/>
        </w:rPr>
        <w:t>я</w:t>
      </w:r>
      <w:r w:rsidRPr="00E52763">
        <w:rPr>
          <w:rFonts w:ascii="Times New Roman" w:hAnsi="Times New Roman" w:cs="Times New Roman"/>
          <w:sz w:val="28"/>
          <w:szCs w:val="28"/>
        </w:rPr>
        <w:t xml:space="preserve">тельности (далее – НОК </w:t>
      </w:r>
      <w:r w:rsidR="006712A4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</w:rPr>
        <w:t xml:space="preserve">ОД) </w:t>
      </w:r>
      <w:r w:rsidRPr="00E52763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</w:t>
      </w:r>
      <w:r w:rsidRPr="00E52763">
        <w:rPr>
          <w:rFonts w:ascii="Times New Roman" w:hAnsi="Times New Roman" w:cs="Times New Roman"/>
          <w:sz w:val="28"/>
          <w:szCs w:val="28"/>
        </w:rPr>
        <w:t>ь</w:t>
      </w:r>
      <w:r w:rsidRPr="00E52763">
        <w:rPr>
          <w:rFonts w:ascii="Times New Roman" w:hAnsi="Times New Roman" w:cs="Times New Roman"/>
          <w:sz w:val="28"/>
          <w:szCs w:val="28"/>
        </w:rPr>
        <w:t xml:space="preserve">ную деятельность (далее - образовательная деятельность организаций), </w:t>
      </w:r>
      <w:r w:rsidR="00814500">
        <w:rPr>
          <w:rFonts w:ascii="Times New Roman" w:hAnsi="Times New Roman" w:cs="Times New Roman"/>
          <w:sz w:val="28"/>
          <w:szCs w:val="28"/>
        </w:rPr>
        <w:t>выполн</w:t>
      </w:r>
      <w:r w:rsidR="00814500">
        <w:rPr>
          <w:rFonts w:ascii="Times New Roman" w:hAnsi="Times New Roman" w:cs="Times New Roman"/>
          <w:sz w:val="28"/>
          <w:szCs w:val="28"/>
        </w:rPr>
        <w:t>я</w:t>
      </w:r>
      <w:r w:rsidR="00814500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52763">
        <w:rPr>
          <w:rFonts w:ascii="Times New Roman" w:hAnsi="Times New Roman" w:cs="Times New Roman"/>
          <w:sz w:val="28"/>
          <w:szCs w:val="28"/>
        </w:rPr>
        <w:t>в целях предоставления участникам отношений в сфере образования и</w:t>
      </w:r>
      <w:r w:rsidRPr="00E52763">
        <w:rPr>
          <w:rFonts w:ascii="Times New Roman" w:hAnsi="Times New Roman" w:cs="Times New Roman"/>
          <w:sz w:val="28"/>
          <w:szCs w:val="28"/>
        </w:rPr>
        <w:t>н</w:t>
      </w:r>
      <w:r w:rsidRPr="00E52763">
        <w:rPr>
          <w:rFonts w:ascii="Times New Roman" w:hAnsi="Times New Roman" w:cs="Times New Roman"/>
          <w:sz w:val="28"/>
          <w:szCs w:val="28"/>
        </w:rPr>
        <w:t>формации об уровне организации работы по реализации образовательных пр</w:t>
      </w:r>
      <w:r w:rsidRPr="00E52763">
        <w:rPr>
          <w:rFonts w:ascii="Times New Roman" w:hAnsi="Times New Roman" w:cs="Times New Roman"/>
          <w:sz w:val="28"/>
          <w:szCs w:val="28"/>
        </w:rPr>
        <w:t>о</w:t>
      </w:r>
      <w:r w:rsidRPr="00E52763">
        <w:rPr>
          <w:rFonts w:ascii="Times New Roman" w:hAnsi="Times New Roman" w:cs="Times New Roman"/>
          <w:sz w:val="28"/>
          <w:szCs w:val="28"/>
        </w:rPr>
        <w:t>грамм на основе обще</w:t>
      </w:r>
      <w:r w:rsidR="00885755">
        <w:rPr>
          <w:rFonts w:ascii="Times New Roman" w:hAnsi="Times New Roman" w:cs="Times New Roman"/>
          <w:sz w:val="28"/>
          <w:szCs w:val="28"/>
        </w:rPr>
        <w:t>доступной информации.</w:t>
      </w:r>
    </w:p>
    <w:p w:rsidR="00B56391" w:rsidRPr="00B56391" w:rsidRDefault="005B7D53" w:rsidP="00B563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Образовательным организациям важно иметь а</w:t>
      </w:r>
      <w:r w:rsidR="00906566">
        <w:rPr>
          <w:rFonts w:ascii="Times New Roman" w:hAnsi="Times New Roman" w:cs="Times New Roman"/>
          <w:iCs/>
          <w:sz w:val="28"/>
          <w:szCs w:val="28"/>
        </w:rPr>
        <w:t xml:space="preserve">ктуальную информацию о качестве условий осуществления 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образовательной деятельности для того, чтобы своевременно внести корректировки в образовательные программы и условия, необходимые для их реализации.</w:t>
      </w:r>
    </w:p>
    <w:p w:rsidR="00572D8C" w:rsidRPr="00CB59D9" w:rsidRDefault="005B7D53" w:rsidP="00B563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0A2">
        <w:rPr>
          <w:rFonts w:ascii="Times New Roman" w:hAnsi="Times New Roman" w:cs="Times New Roman"/>
          <w:iCs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iCs/>
          <w:sz w:val="28"/>
          <w:szCs w:val="28"/>
        </w:rPr>
        <w:t>аналитический отчет представлен АНОО ДПО Академией обр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зования взрослых «Альтернатива», которая </w:t>
      </w:r>
      <w:r w:rsidRPr="00C87A1C">
        <w:rPr>
          <w:rFonts w:ascii="Times New Roman" w:hAnsi="Times New Roman" w:cs="Times New Roman"/>
          <w:iCs/>
          <w:sz w:val="28"/>
          <w:szCs w:val="28"/>
        </w:rPr>
        <w:t xml:space="preserve">осуществила </w:t>
      </w:r>
      <w:r w:rsidRPr="00C87A1C">
        <w:rPr>
          <w:rFonts w:ascii="Times New Roman" w:hAnsi="Times New Roman" w:cs="Times New Roman"/>
          <w:sz w:val="28"/>
          <w:szCs w:val="28"/>
        </w:rPr>
        <w:t>сбор,</w:t>
      </w:r>
      <w:r>
        <w:rPr>
          <w:rFonts w:ascii="Times New Roman" w:hAnsi="Times New Roman" w:cs="Times New Roman"/>
          <w:sz w:val="28"/>
          <w:szCs w:val="28"/>
        </w:rPr>
        <w:t xml:space="preserve"> обобщение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 ан</w:t>
      </w:r>
      <w:r w:rsidRPr="00C87A1C">
        <w:rPr>
          <w:rFonts w:ascii="Times New Roman" w:hAnsi="Times New Roman" w:cs="Times New Roman"/>
          <w:sz w:val="28"/>
          <w:szCs w:val="28"/>
        </w:rPr>
        <w:t>а</w:t>
      </w:r>
      <w:r w:rsidRPr="00C87A1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информации о качестве </w:t>
      </w:r>
      <w:r w:rsidR="00814500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C87A1C">
        <w:rPr>
          <w:rFonts w:ascii="Times New Roman" w:hAnsi="Times New Roman" w:cs="Times New Roman"/>
          <w:sz w:val="28"/>
          <w:szCs w:val="28"/>
        </w:rPr>
        <w:t>образовательной деятельн</w:t>
      </w:r>
      <w:r w:rsidRPr="00C87A1C">
        <w:rPr>
          <w:rFonts w:ascii="Times New Roman" w:hAnsi="Times New Roman" w:cs="Times New Roman"/>
          <w:sz w:val="28"/>
          <w:szCs w:val="28"/>
        </w:rPr>
        <w:t>о</w:t>
      </w:r>
      <w:r w:rsidRPr="00C87A1C">
        <w:rPr>
          <w:rFonts w:ascii="Times New Roman" w:hAnsi="Times New Roman" w:cs="Times New Roman"/>
          <w:sz w:val="28"/>
          <w:szCs w:val="28"/>
        </w:rPr>
        <w:t>сти</w:t>
      </w:r>
      <w:r w:rsidR="00B65809">
        <w:rPr>
          <w:rFonts w:ascii="Times New Roman" w:hAnsi="Times New Roman" w:cs="Times New Roman"/>
          <w:sz w:val="28"/>
          <w:szCs w:val="28"/>
        </w:rPr>
        <w:t xml:space="preserve"> </w:t>
      </w:r>
      <w:r w:rsidR="00FC34E0">
        <w:rPr>
          <w:rFonts w:ascii="Times New Roman" w:hAnsi="Times New Roman" w:cs="Times New Roman"/>
          <w:bCs/>
          <w:sz w:val="28"/>
          <w:szCs w:val="28"/>
        </w:rPr>
        <w:t xml:space="preserve">МБУ ДО ЦДО </w:t>
      </w:r>
      <w:r w:rsidR="0023770F">
        <w:rPr>
          <w:rFonts w:ascii="Times New Roman" w:hAnsi="Times New Roman" w:cs="Times New Roman"/>
          <w:bCs/>
          <w:sz w:val="28"/>
          <w:szCs w:val="28"/>
        </w:rPr>
        <w:t>Багаевского муниципального района Ростовской области</w:t>
      </w:r>
      <w:r w:rsidR="00776F70" w:rsidRPr="00CB5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137" w:rsidRPr="00B326E3" w:rsidRDefault="00301137" w:rsidP="00370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53" w:rsidRPr="007149F2" w:rsidRDefault="005B7D53" w:rsidP="00912FB0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33393C">
        <w:rPr>
          <w:b/>
          <w:i/>
          <w:sz w:val="28"/>
          <w:szCs w:val="28"/>
        </w:rPr>
        <w:t xml:space="preserve">Оценка </w:t>
      </w:r>
      <w:r>
        <w:rPr>
          <w:b/>
          <w:i/>
          <w:sz w:val="28"/>
          <w:szCs w:val="28"/>
        </w:rPr>
        <w:t xml:space="preserve">качества </w:t>
      </w:r>
      <w:r w:rsidR="00C56401">
        <w:rPr>
          <w:b/>
          <w:i/>
          <w:sz w:val="28"/>
          <w:szCs w:val="28"/>
        </w:rPr>
        <w:t xml:space="preserve">условий осуществления </w:t>
      </w:r>
      <w:r>
        <w:rPr>
          <w:b/>
          <w:i/>
          <w:sz w:val="28"/>
          <w:szCs w:val="28"/>
        </w:rPr>
        <w:t>образовательной деятельн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сти </w:t>
      </w:r>
      <w:r w:rsidRPr="0033393C">
        <w:rPr>
          <w:b/>
          <w:i/>
          <w:sz w:val="28"/>
          <w:szCs w:val="28"/>
        </w:rPr>
        <w:t>производилась по следующим критериям:</w:t>
      </w:r>
    </w:p>
    <w:p w:rsidR="003F4FCB" w:rsidRPr="00F06385" w:rsidRDefault="003F4FCB" w:rsidP="003F4FC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06385">
        <w:rPr>
          <w:bCs/>
          <w:color w:val="auto"/>
          <w:sz w:val="28"/>
          <w:szCs w:val="28"/>
        </w:rPr>
        <w:t>1. Открытость и доступность информации об организации, осуществля</w:t>
      </w:r>
      <w:r w:rsidRPr="00F06385">
        <w:rPr>
          <w:bCs/>
          <w:color w:val="auto"/>
          <w:sz w:val="28"/>
          <w:szCs w:val="28"/>
        </w:rPr>
        <w:t>ю</w:t>
      </w:r>
      <w:r w:rsidRPr="00F06385">
        <w:rPr>
          <w:bCs/>
          <w:color w:val="auto"/>
          <w:sz w:val="28"/>
          <w:szCs w:val="28"/>
        </w:rPr>
        <w:t>щей образовательную деятельность;</w:t>
      </w:r>
    </w:p>
    <w:p w:rsidR="003F4FCB" w:rsidRPr="00F06385" w:rsidRDefault="003F4FCB" w:rsidP="003F4FC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06385">
        <w:rPr>
          <w:bCs/>
          <w:color w:val="auto"/>
          <w:sz w:val="28"/>
          <w:szCs w:val="28"/>
        </w:rPr>
        <w:t>2. Комфортность условий, в которых осуществляется образовательная де</w:t>
      </w:r>
      <w:r w:rsidRPr="00F06385">
        <w:rPr>
          <w:bCs/>
          <w:color w:val="auto"/>
          <w:sz w:val="28"/>
          <w:szCs w:val="28"/>
        </w:rPr>
        <w:t>я</w:t>
      </w:r>
      <w:r w:rsidRPr="00F06385">
        <w:rPr>
          <w:bCs/>
          <w:color w:val="auto"/>
          <w:sz w:val="28"/>
          <w:szCs w:val="28"/>
        </w:rPr>
        <w:t>тельность;</w:t>
      </w:r>
    </w:p>
    <w:p w:rsidR="003F4FCB" w:rsidRPr="00F06385" w:rsidRDefault="003F4FCB" w:rsidP="003F4FC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06385">
        <w:rPr>
          <w:color w:val="auto"/>
          <w:sz w:val="28"/>
          <w:szCs w:val="28"/>
        </w:rPr>
        <w:t>3. Доступность образовательной</w:t>
      </w:r>
      <w:r>
        <w:rPr>
          <w:color w:val="auto"/>
          <w:sz w:val="28"/>
          <w:szCs w:val="28"/>
        </w:rPr>
        <w:t xml:space="preserve"> </w:t>
      </w:r>
      <w:r w:rsidRPr="00F06385">
        <w:rPr>
          <w:color w:val="auto"/>
          <w:sz w:val="28"/>
          <w:szCs w:val="28"/>
        </w:rPr>
        <w:t>деятельности для инвалидов;</w:t>
      </w:r>
    </w:p>
    <w:p w:rsidR="003F4FCB" w:rsidRPr="00F06385" w:rsidRDefault="003F4FCB" w:rsidP="003F4FC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06385">
        <w:rPr>
          <w:bCs/>
          <w:color w:val="auto"/>
          <w:sz w:val="28"/>
          <w:szCs w:val="28"/>
        </w:rPr>
        <w:t>4. </w:t>
      </w:r>
      <w:r w:rsidRPr="00F06385">
        <w:rPr>
          <w:color w:val="auto"/>
          <w:sz w:val="28"/>
          <w:szCs w:val="28"/>
        </w:rPr>
        <w:t>Доброжелательность, вежливость работников организации;</w:t>
      </w:r>
    </w:p>
    <w:p w:rsidR="003F4FCB" w:rsidRPr="00F06385" w:rsidRDefault="003F4FCB" w:rsidP="003F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385">
        <w:rPr>
          <w:rFonts w:ascii="Times New Roman" w:hAnsi="Times New Roman" w:cs="Times New Roman"/>
          <w:sz w:val="28"/>
          <w:szCs w:val="28"/>
        </w:rPr>
        <w:t>5. Удовлетворенность условиями ведения образовательной деятельности.</w:t>
      </w:r>
    </w:p>
    <w:p w:rsidR="003F4FCB" w:rsidRPr="003F4FCB" w:rsidRDefault="003F4FCB" w:rsidP="00912FB0">
      <w:pPr>
        <w:pStyle w:val="Default"/>
        <w:ind w:firstLine="567"/>
        <w:jc w:val="both"/>
        <w:rPr>
          <w:b/>
          <w:i/>
          <w:sz w:val="28"/>
          <w:szCs w:val="28"/>
        </w:rPr>
      </w:pPr>
    </w:p>
    <w:p w:rsidR="00572D8C" w:rsidRPr="00CB59D9" w:rsidRDefault="005B7D53" w:rsidP="00B5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3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Объект НОК </w:t>
      </w:r>
      <w:r w:rsidR="00814500" w:rsidRPr="00B56391">
        <w:rPr>
          <w:rFonts w:ascii="Times New Roman" w:hAnsi="Times New Roman" w:cs="Times New Roman"/>
          <w:b/>
          <w:bCs/>
          <w:i/>
          <w:sz w:val="28"/>
          <w:szCs w:val="28"/>
        </w:rPr>
        <w:t>УО</w:t>
      </w:r>
      <w:r w:rsidRPr="00B563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ОД </w:t>
      </w:r>
      <w:r w:rsidRPr="00CB59D9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B65809" w:rsidRPr="00CB59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C34E0">
        <w:rPr>
          <w:rFonts w:ascii="Times New Roman" w:hAnsi="Times New Roman" w:cs="Times New Roman"/>
          <w:bCs/>
          <w:sz w:val="28"/>
          <w:szCs w:val="28"/>
        </w:rPr>
        <w:t xml:space="preserve">МБУ ДО ЦДО </w:t>
      </w:r>
      <w:r w:rsidR="0023770F">
        <w:rPr>
          <w:rFonts w:ascii="Times New Roman" w:hAnsi="Times New Roman" w:cs="Times New Roman"/>
          <w:bCs/>
          <w:sz w:val="28"/>
          <w:szCs w:val="28"/>
        </w:rPr>
        <w:t>Багаевского муниципального района Ростовской области</w:t>
      </w:r>
      <w:r w:rsidR="00776F70" w:rsidRPr="00CB5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137" w:rsidRPr="00301137" w:rsidRDefault="00301137" w:rsidP="003011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53" w:rsidRPr="00CB59D9" w:rsidRDefault="005B7D53" w:rsidP="00301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09">
        <w:rPr>
          <w:rFonts w:ascii="Times New Roman" w:hAnsi="Times New Roman" w:cs="Times New Roman"/>
          <w:b/>
          <w:i/>
          <w:sz w:val="28"/>
          <w:szCs w:val="28"/>
        </w:rPr>
        <w:t xml:space="preserve">Цель НОК </w:t>
      </w:r>
      <w:r w:rsidR="00C56401" w:rsidRPr="00B65809">
        <w:rPr>
          <w:rFonts w:ascii="Times New Roman" w:hAnsi="Times New Roman" w:cs="Times New Roman"/>
          <w:b/>
          <w:i/>
          <w:sz w:val="28"/>
          <w:szCs w:val="28"/>
        </w:rPr>
        <w:t>УО</w:t>
      </w:r>
      <w:r w:rsidRPr="00B65809"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Pr="00B6580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B65809" w:rsidRPr="00B658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7A1C">
        <w:rPr>
          <w:rFonts w:ascii="Times New Roman" w:hAnsi="Times New Roman" w:cs="Times New Roman"/>
          <w:sz w:val="28"/>
          <w:szCs w:val="28"/>
        </w:rPr>
        <w:t xml:space="preserve">получение актуальной достоверной информации для принятия и реализации своевременных управленческих решений, направленных на повышение качества </w:t>
      </w:r>
      <w:r w:rsidR="00FE23E8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C87A1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FC34E0">
        <w:rPr>
          <w:rFonts w:ascii="Times New Roman" w:hAnsi="Times New Roman" w:cs="Times New Roman"/>
          <w:bCs/>
          <w:sz w:val="28"/>
          <w:szCs w:val="28"/>
        </w:rPr>
        <w:t xml:space="preserve">МБУ ДО ЦДО </w:t>
      </w:r>
      <w:r w:rsidR="0023770F">
        <w:rPr>
          <w:rFonts w:ascii="Times New Roman" w:hAnsi="Times New Roman" w:cs="Times New Roman"/>
          <w:bCs/>
          <w:sz w:val="28"/>
          <w:szCs w:val="28"/>
        </w:rPr>
        <w:t>Багаевского муниципального района Ростовской области</w:t>
      </w:r>
      <w:r w:rsidR="00776F70" w:rsidRPr="00CB5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137" w:rsidRPr="00301137" w:rsidRDefault="00301137" w:rsidP="003011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53" w:rsidRPr="000E14D2" w:rsidRDefault="005B7D53" w:rsidP="005B7D5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E14D2">
        <w:rPr>
          <w:b/>
          <w:i/>
          <w:color w:val="auto"/>
          <w:sz w:val="28"/>
          <w:szCs w:val="28"/>
        </w:rPr>
        <w:t xml:space="preserve">Задачи </w:t>
      </w:r>
      <w:r>
        <w:rPr>
          <w:b/>
          <w:i/>
          <w:color w:val="auto"/>
          <w:sz w:val="28"/>
          <w:szCs w:val="28"/>
        </w:rPr>
        <w:t>Н</w:t>
      </w:r>
      <w:r w:rsidRPr="000E14D2">
        <w:rPr>
          <w:b/>
          <w:i/>
          <w:color w:val="auto"/>
          <w:sz w:val="28"/>
          <w:szCs w:val="28"/>
        </w:rPr>
        <w:t xml:space="preserve">ОК </w:t>
      </w:r>
      <w:r w:rsidR="00C56401">
        <w:rPr>
          <w:b/>
          <w:i/>
          <w:color w:val="auto"/>
          <w:sz w:val="28"/>
          <w:szCs w:val="28"/>
        </w:rPr>
        <w:t>УО</w:t>
      </w:r>
      <w:r w:rsidRPr="000E14D2">
        <w:rPr>
          <w:b/>
          <w:i/>
          <w:color w:val="auto"/>
          <w:sz w:val="28"/>
          <w:szCs w:val="28"/>
        </w:rPr>
        <w:t>ОД:</w:t>
      </w:r>
    </w:p>
    <w:p w:rsidR="00A84279" w:rsidRPr="00CB59D9" w:rsidRDefault="005B7D53" w:rsidP="00A842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391">
        <w:rPr>
          <w:rFonts w:ascii="Times New Roman" w:hAnsi="Times New Roman" w:cs="Times New Roman"/>
          <w:sz w:val="28"/>
          <w:szCs w:val="28"/>
        </w:rPr>
        <w:t>1. Разработать методику и инструментарий для независимой оценки качес</w:t>
      </w:r>
      <w:r w:rsidRPr="00B56391">
        <w:rPr>
          <w:rFonts w:ascii="Times New Roman" w:hAnsi="Times New Roman" w:cs="Times New Roman"/>
          <w:sz w:val="28"/>
          <w:szCs w:val="28"/>
        </w:rPr>
        <w:t>т</w:t>
      </w:r>
      <w:r w:rsidRPr="00B56391">
        <w:rPr>
          <w:rFonts w:ascii="Times New Roman" w:hAnsi="Times New Roman" w:cs="Times New Roman"/>
          <w:sz w:val="28"/>
          <w:szCs w:val="28"/>
        </w:rPr>
        <w:t xml:space="preserve">ва </w:t>
      </w:r>
      <w:r w:rsidR="00FE23E8" w:rsidRPr="00B56391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B5639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984C07" w:rsidRPr="00B56391">
        <w:rPr>
          <w:rFonts w:ascii="Times New Roman" w:hAnsi="Times New Roman" w:cs="Times New Roman"/>
          <w:sz w:val="28"/>
          <w:szCs w:val="28"/>
        </w:rPr>
        <w:t xml:space="preserve"> </w:t>
      </w:r>
      <w:r w:rsidR="00FC34E0">
        <w:rPr>
          <w:rFonts w:ascii="Times New Roman" w:hAnsi="Times New Roman" w:cs="Times New Roman"/>
          <w:bCs/>
          <w:sz w:val="28"/>
          <w:szCs w:val="28"/>
        </w:rPr>
        <w:t xml:space="preserve">МБУ ДО ЦДО </w:t>
      </w:r>
      <w:r w:rsidR="0023770F">
        <w:rPr>
          <w:rFonts w:ascii="Times New Roman" w:hAnsi="Times New Roman" w:cs="Times New Roman"/>
          <w:bCs/>
          <w:sz w:val="28"/>
          <w:szCs w:val="28"/>
        </w:rPr>
        <w:t>Багае</w:t>
      </w:r>
      <w:r w:rsidR="0023770F">
        <w:rPr>
          <w:rFonts w:ascii="Times New Roman" w:hAnsi="Times New Roman" w:cs="Times New Roman"/>
          <w:bCs/>
          <w:sz w:val="28"/>
          <w:szCs w:val="28"/>
        </w:rPr>
        <w:t>в</w:t>
      </w:r>
      <w:r w:rsidR="0023770F">
        <w:rPr>
          <w:rFonts w:ascii="Times New Roman" w:hAnsi="Times New Roman" w:cs="Times New Roman"/>
          <w:bCs/>
          <w:sz w:val="28"/>
          <w:szCs w:val="28"/>
        </w:rPr>
        <w:t>ского муниципального района Ростовской области</w:t>
      </w:r>
      <w:r w:rsidR="00776F70" w:rsidRPr="00CB5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5B7D53" w:rsidRPr="00CB59D9" w:rsidRDefault="005B7D53" w:rsidP="00A84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391">
        <w:rPr>
          <w:rFonts w:ascii="Times New Roman" w:hAnsi="Times New Roman" w:cs="Times New Roman"/>
          <w:sz w:val="28"/>
          <w:szCs w:val="28"/>
        </w:rPr>
        <w:t xml:space="preserve">2. Осуществить cбор и обобщение данных о качестве </w:t>
      </w:r>
      <w:r w:rsidR="00C56401" w:rsidRPr="00B56391">
        <w:rPr>
          <w:rFonts w:ascii="Times New Roman" w:hAnsi="Times New Roman" w:cs="Times New Roman"/>
          <w:sz w:val="28"/>
          <w:szCs w:val="28"/>
        </w:rPr>
        <w:t>условий</w:t>
      </w:r>
      <w:r w:rsidR="00FE23E8" w:rsidRPr="00B56391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FE23E8" w:rsidRPr="00B56391">
        <w:rPr>
          <w:rFonts w:ascii="Times New Roman" w:hAnsi="Times New Roman" w:cs="Times New Roman"/>
          <w:sz w:val="28"/>
          <w:szCs w:val="28"/>
        </w:rPr>
        <w:t>е</w:t>
      </w:r>
      <w:r w:rsidR="00FE23E8" w:rsidRPr="00B56391">
        <w:rPr>
          <w:rFonts w:ascii="Times New Roman" w:hAnsi="Times New Roman" w:cs="Times New Roman"/>
          <w:sz w:val="28"/>
          <w:szCs w:val="28"/>
        </w:rPr>
        <w:t xml:space="preserve">ния </w:t>
      </w:r>
      <w:r w:rsidRPr="00B56391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FC34E0">
        <w:rPr>
          <w:rFonts w:ascii="Times New Roman" w:hAnsi="Times New Roman" w:cs="Times New Roman"/>
          <w:bCs/>
          <w:sz w:val="28"/>
          <w:szCs w:val="28"/>
        </w:rPr>
        <w:t xml:space="preserve">МБУ ДО ЦДО </w:t>
      </w:r>
      <w:r w:rsidR="0023770F">
        <w:rPr>
          <w:rFonts w:ascii="Times New Roman" w:hAnsi="Times New Roman" w:cs="Times New Roman"/>
          <w:bCs/>
          <w:sz w:val="28"/>
          <w:szCs w:val="28"/>
        </w:rPr>
        <w:t>Багаевского муниципального района Ростовской области</w:t>
      </w:r>
      <w:r w:rsidR="00776F70" w:rsidRPr="00CB5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279" w:rsidRPr="00CB59D9" w:rsidRDefault="005B7D53" w:rsidP="00A842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391">
        <w:rPr>
          <w:rFonts w:ascii="Times New Roman" w:hAnsi="Times New Roman" w:cs="Times New Roman"/>
          <w:sz w:val="28"/>
          <w:szCs w:val="28"/>
        </w:rPr>
        <w:lastRenderedPageBreak/>
        <w:t>3. Выполнить анализ и оценку фактических значений критериев и показат</w:t>
      </w:r>
      <w:r w:rsidRPr="00B56391">
        <w:rPr>
          <w:rFonts w:ascii="Times New Roman" w:hAnsi="Times New Roman" w:cs="Times New Roman"/>
          <w:sz w:val="28"/>
          <w:szCs w:val="28"/>
        </w:rPr>
        <w:t>е</w:t>
      </w:r>
      <w:r w:rsidRPr="00B56391">
        <w:rPr>
          <w:rFonts w:ascii="Times New Roman" w:hAnsi="Times New Roman" w:cs="Times New Roman"/>
          <w:sz w:val="28"/>
          <w:szCs w:val="28"/>
        </w:rPr>
        <w:t xml:space="preserve">лей, отражающих качество </w:t>
      </w:r>
      <w:r w:rsidR="00FE23E8" w:rsidRPr="00B56391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B56391">
        <w:rPr>
          <w:rFonts w:ascii="Times New Roman" w:hAnsi="Times New Roman" w:cs="Times New Roman"/>
          <w:sz w:val="28"/>
          <w:szCs w:val="28"/>
        </w:rPr>
        <w:t>образовательной деятельн</w:t>
      </w:r>
      <w:r w:rsidRPr="00B56391">
        <w:rPr>
          <w:rFonts w:ascii="Times New Roman" w:hAnsi="Times New Roman" w:cs="Times New Roman"/>
          <w:sz w:val="28"/>
          <w:szCs w:val="28"/>
        </w:rPr>
        <w:t>о</w:t>
      </w:r>
      <w:r w:rsidRPr="00B56391">
        <w:rPr>
          <w:rFonts w:ascii="Times New Roman" w:hAnsi="Times New Roman" w:cs="Times New Roman"/>
          <w:sz w:val="28"/>
          <w:szCs w:val="28"/>
        </w:rPr>
        <w:t xml:space="preserve">сти </w:t>
      </w:r>
      <w:r w:rsidR="00FC34E0">
        <w:rPr>
          <w:rFonts w:ascii="Times New Roman" w:hAnsi="Times New Roman" w:cs="Times New Roman"/>
          <w:bCs/>
          <w:sz w:val="28"/>
          <w:szCs w:val="28"/>
        </w:rPr>
        <w:t xml:space="preserve">МБУ ДО ЦДО </w:t>
      </w:r>
      <w:r w:rsidR="0023770F">
        <w:rPr>
          <w:rFonts w:ascii="Times New Roman" w:hAnsi="Times New Roman" w:cs="Times New Roman"/>
          <w:bCs/>
          <w:sz w:val="28"/>
          <w:szCs w:val="28"/>
        </w:rPr>
        <w:t>Багаевского муниципального района Ростовской области</w:t>
      </w:r>
      <w:r w:rsidR="00776F70" w:rsidRPr="00CB5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5B7D53" w:rsidRPr="00CB59D9" w:rsidRDefault="005B7D53" w:rsidP="00301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391">
        <w:rPr>
          <w:rFonts w:ascii="Times New Roman" w:hAnsi="Times New Roman" w:cs="Times New Roman"/>
          <w:sz w:val="28"/>
          <w:szCs w:val="28"/>
        </w:rPr>
        <w:t xml:space="preserve">4. Сформулировать предложения по повышению качества </w:t>
      </w:r>
      <w:r w:rsidR="00FE23E8" w:rsidRPr="00B56391">
        <w:rPr>
          <w:rFonts w:ascii="Times New Roman" w:hAnsi="Times New Roman" w:cs="Times New Roman"/>
          <w:sz w:val="28"/>
          <w:szCs w:val="28"/>
        </w:rPr>
        <w:t>условий осущес</w:t>
      </w:r>
      <w:r w:rsidR="00FE23E8" w:rsidRPr="00B56391">
        <w:rPr>
          <w:rFonts w:ascii="Times New Roman" w:hAnsi="Times New Roman" w:cs="Times New Roman"/>
          <w:sz w:val="28"/>
          <w:szCs w:val="28"/>
        </w:rPr>
        <w:t>т</w:t>
      </w:r>
      <w:r w:rsidR="00FE23E8" w:rsidRPr="00B56391">
        <w:rPr>
          <w:rFonts w:ascii="Times New Roman" w:hAnsi="Times New Roman" w:cs="Times New Roman"/>
          <w:sz w:val="28"/>
          <w:szCs w:val="28"/>
        </w:rPr>
        <w:t xml:space="preserve">вления </w:t>
      </w:r>
      <w:r w:rsidRPr="00B56391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FC34E0">
        <w:rPr>
          <w:rFonts w:ascii="Times New Roman" w:hAnsi="Times New Roman" w:cs="Times New Roman"/>
          <w:bCs/>
          <w:sz w:val="28"/>
          <w:szCs w:val="28"/>
        </w:rPr>
        <w:t xml:space="preserve">МБУ ДО ЦДО </w:t>
      </w:r>
      <w:r w:rsidR="0023770F">
        <w:rPr>
          <w:rFonts w:ascii="Times New Roman" w:hAnsi="Times New Roman" w:cs="Times New Roman"/>
          <w:bCs/>
          <w:sz w:val="28"/>
          <w:szCs w:val="28"/>
        </w:rPr>
        <w:t>Багаевского муниципал</w:t>
      </w:r>
      <w:r w:rsidR="0023770F">
        <w:rPr>
          <w:rFonts w:ascii="Times New Roman" w:hAnsi="Times New Roman" w:cs="Times New Roman"/>
          <w:bCs/>
          <w:sz w:val="28"/>
          <w:szCs w:val="28"/>
        </w:rPr>
        <w:t>ь</w:t>
      </w:r>
      <w:r w:rsidR="0023770F">
        <w:rPr>
          <w:rFonts w:ascii="Times New Roman" w:hAnsi="Times New Roman" w:cs="Times New Roman"/>
          <w:bCs/>
          <w:sz w:val="28"/>
          <w:szCs w:val="28"/>
        </w:rPr>
        <w:t>ного района Ростовской области</w:t>
      </w:r>
      <w:r w:rsidR="00776F70" w:rsidRPr="00CB5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137" w:rsidRPr="00301137" w:rsidRDefault="00301137" w:rsidP="003011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53" w:rsidRPr="003929EE" w:rsidRDefault="005B7D53" w:rsidP="005B7D5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3929EE">
        <w:rPr>
          <w:b/>
          <w:i/>
          <w:color w:val="auto"/>
          <w:sz w:val="28"/>
          <w:szCs w:val="28"/>
        </w:rPr>
        <w:t>Этапы выполнения работ:</w:t>
      </w:r>
    </w:p>
    <w:p w:rsidR="00A84279" w:rsidRPr="00CB59D9" w:rsidRDefault="005B7D53" w:rsidP="00B563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279">
        <w:rPr>
          <w:rFonts w:ascii="Times New Roman" w:hAnsi="Times New Roman" w:cs="Times New Roman"/>
          <w:sz w:val="28"/>
          <w:szCs w:val="28"/>
        </w:rPr>
        <w:t>Этап 1. Разработка методики и инструментария сбора и обобщения инфо</w:t>
      </w:r>
      <w:r w:rsidRPr="00A84279">
        <w:rPr>
          <w:rFonts w:ascii="Times New Roman" w:hAnsi="Times New Roman" w:cs="Times New Roman"/>
          <w:sz w:val="28"/>
          <w:szCs w:val="28"/>
        </w:rPr>
        <w:t>р</w:t>
      </w:r>
      <w:r w:rsidRPr="00A84279">
        <w:rPr>
          <w:rFonts w:ascii="Times New Roman" w:hAnsi="Times New Roman" w:cs="Times New Roman"/>
          <w:sz w:val="28"/>
          <w:szCs w:val="28"/>
        </w:rPr>
        <w:t xml:space="preserve">мации о качестве </w:t>
      </w:r>
      <w:r w:rsidR="00FE23E8" w:rsidRPr="00A84279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A8427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B5639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C34E0">
        <w:rPr>
          <w:rFonts w:ascii="Times New Roman" w:hAnsi="Times New Roman" w:cs="Times New Roman"/>
          <w:bCs/>
          <w:sz w:val="28"/>
          <w:szCs w:val="28"/>
        </w:rPr>
        <w:t xml:space="preserve">МБУ ДО ЦДО </w:t>
      </w:r>
      <w:r w:rsidR="0023770F">
        <w:rPr>
          <w:rFonts w:ascii="Times New Roman" w:hAnsi="Times New Roman" w:cs="Times New Roman"/>
          <w:bCs/>
          <w:sz w:val="28"/>
          <w:szCs w:val="28"/>
        </w:rPr>
        <w:t>Багаевского муниципального района Ростовской области</w:t>
      </w:r>
      <w:r w:rsidR="00776F70" w:rsidRPr="00CB5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279" w:rsidRPr="00CB59D9" w:rsidRDefault="005B7D53" w:rsidP="00B563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391">
        <w:rPr>
          <w:rFonts w:ascii="Times New Roman" w:hAnsi="Times New Roman" w:cs="Times New Roman"/>
          <w:sz w:val="28"/>
          <w:szCs w:val="28"/>
        </w:rPr>
        <w:t xml:space="preserve">Этап 2. Сбор и обобщение данных о качестве </w:t>
      </w:r>
      <w:r w:rsidR="00FE23E8" w:rsidRPr="00B56391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B56391">
        <w:rPr>
          <w:rFonts w:ascii="Times New Roman" w:hAnsi="Times New Roman" w:cs="Times New Roman"/>
          <w:sz w:val="28"/>
          <w:szCs w:val="28"/>
        </w:rPr>
        <w:t>обр</w:t>
      </w:r>
      <w:r w:rsidRPr="00B56391">
        <w:rPr>
          <w:rFonts w:ascii="Times New Roman" w:hAnsi="Times New Roman" w:cs="Times New Roman"/>
          <w:sz w:val="28"/>
          <w:szCs w:val="28"/>
        </w:rPr>
        <w:t>а</w:t>
      </w:r>
      <w:r w:rsidRPr="00B56391">
        <w:rPr>
          <w:rFonts w:ascii="Times New Roman" w:hAnsi="Times New Roman" w:cs="Times New Roman"/>
          <w:sz w:val="28"/>
          <w:szCs w:val="28"/>
        </w:rPr>
        <w:t xml:space="preserve">зовательной деятельности </w:t>
      </w:r>
      <w:r w:rsidR="00FC34E0">
        <w:rPr>
          <w:rFonts w:ascii="Times New Roman" w:hAnsi="Times New Roman" w:cs="Times New Roman"/>
          <w:bCs/>
          <w:sz w:val="28"/>
          <w:szCs w:val="28"/>
        </w:rPr>
        <w:t xml:space="preserve">МБУ ДО ЦДО </w:t>
      </w:r>
      <w:r w:rsidR="0023770F">
        <w:rPr>
          <w:rFonts w:ascii="Times New Roman" w:hAnsi="Times New Roman" w:cs="Times New Roman"/>
          <w:bCs/>
          <w:sz w:val="28"/>
          <w:szCs w:val="28"/>
        </w:rPr>
        <w:t>Багаевского муниципального района Ростовской области</w:t>
      </w:r>
      <w:r w:rsidR="00776F70" w:rsidRPr="00CB5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5B7D53" w:rsidRPr="00CB59D9" w:rsidRDefault="005B7D53" w:rsidP="00B5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391">
        <w:rPr>
          <w:rFonts w:ascii="Times New Roman" w:hAnsi="Times New Roman" w:cs="Times New Roman"/>
          <w:sz w:val="28"/>
          <w:szCs w:val="28"/>
        </w:rPr>
        <w:t>Этап 3. Обработка и анализ информации, полученной в ходе сбора и обо</w:t>
      </w:r>
      <w:r w:rsidRPr="00B56391">
        <w:rPr>
          <w:rFonts w:ascii="Times New Roman" w:hAnsi="Times New Roman" w:cs="Times New Roman"/>
          <w:sz w:val="28"/>
          <w:szCs w:val="28"/>
        </w:rPr>
        <w:t>б</w:t>
      </w:r>
      <w:r w:rsidRPr="00B56391">
        <w:rPr>
          <w:rFonts w:ascii="Times New Roman" w:hAnsi="Times New Roman" w:cs="Times New Roman"/>
          <w:sz w:val="28"/>
          <w:szCs w:val="28"/>
        </w:rPr>
        <w:t xml:space="preserve">щения информации о качестве </w:t>
      </w:r>
      <w:r w:rsidR="00FE23E8" w:rsidRPr="00B56391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B56391">
        <w:rPr>
          <w:rFonts w:ascii="Times New Roman" w:hAnsi="Times New Roman" w:cs="Times New Roman"/>
          <w:sz w:val="28"/>
          <w:szCs w:val="28"/>
        </w:rPr>
        <w:t>образовательной де</w:t>
      </w:r>
      <w:r w:rsidRPr="00B56391">
        <w:rPr>
          <w:rFonts w:ascii="Times New Roman" w:hAnsi="Times New Roman" w:cs="Times New Roman"/>
          <w:sz w:val="28"/>
          <w:szCs w:val="28"/>
        </w:rPr>
        <w:t>я</w:t>
      </w:r>
      <w:r w:rsidRPr="00B56391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FC34E0">
        <w:rPr>
          <w:rFonts w:ascii="Times New Roman" w:hAnsi="Times New Roman" w:cs="Times New Roman"/>
          <w:bCs/>
          <w:sz w:val="28"/>
          <w:szCs w:val="28"/>
        </w:rPr>
        <w:t xml:space="preserve">МБУ ДО ЦДО </w:t>
      </w:r>
      <w:r w:rsidR="0023770F">
        <w:rPr>
          <w:rFonts w:ascii="Times New Roman" w:hAnsi="Times New Roman" w:cs="Times New Roman"/>
          <w:bCs/>
          <w:sz w:val="28"/>
          <w:szCs w:val="28"/>
        </w:rPr>
        <w:t>Багаевского муниципального района Ростовской о</w:t>
      </w:r>
      <w:r w:rsidR="0023770F">
        <w:rPr>
          <w:rFonts w:ascii="Times New Roman" w:hAnsi="Times New Roman" w:cs="Times New Roman"/>
          <w:bCs/>
          <w:sz w:val="28"/>
          <w:szCs w:val="28"/>
        </w:rPr>
        <w:t>б</w:t>
      </w:r>
      <w:r w:rsidR="0023770F">
        <w:rPr>
          <w:rFonts w:ascii="Times New Roman" w:hAnsi="Times New Roman" w:cs="Times New Roman"/>
          <w:bCs/>
          <w:sz w:val="28"/>
          <w:szCs w:val="28"/>
        </w:rPr>
        <w:t>ласти</w:t>
      </w:r>
      <w:r w:rsidR="00776F70" w:rsidRPr="00CB5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137" w:rsidRPr="00301137" w:rsidRDefault="00301137" w:rsidP="003011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6E1" w:rsidRPr="003F4FCB" w:rsidRDefault="005B7D53" w:rsidP="003F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279">
        <w:rPr>
          <w:rFonts w:ascii="Times New Roman" w:hAnsi="Times New Roman" w:cs="Times New Roman"/>
          <w:b/>
          <w:i/>
          <w:sz w:val="28"/>
          <w:szCs w:val="28"/>
        </w:rPr>
        <w:t xml:space="preserve">Выборочная совокупность исследования </w:t>
      </w:r>
      <w:r w:rsidR="00565E8A" w:rsidRPr="00A8427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F40C08" w:rsidRPr="003F4F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1CAE" w:rsidRPr="00351CAE">
        <w:rPr>
          <w:rFonts w:ascii="Times New Roman" w:hAnsi="Times New Roman" w:cs="Times New Roman"/>
          <w:sz w:val="28"/>
          <w:szCs w:val="28"/>
        </w:rPr>
        <w:t>542</w:t>
      </w:r>
      <w:r w:rsidR="00CB59D9" w:rsidRPr="00CB59D9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3F4FCB">
        <w:rPr>
          <w:rFonts w:ascii="Times New Roman" w:hAnsi="Times New Roman" w:cs="Times New Roman"/>
          <w:sz w:val="28"/>
          <w:szCs w:val="28"/>
        </w:rPr>
        <w:t>я</w:t>
      </w:r>
      <w:r w:rsidR="005B13EF" w:rsidRPr="005B1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3EF" w:rsidRPr="005B13EF">
        <w:rPr>
          <w:rFonts w:ascii="Times New Roman" w:hAnsi="Times New Roman" w:cs="Times New Roman"/>
          <w:sz w:val="28"/>
          <w:szCs w:val="28"/>
        </w:rPr>
        <w:t>образовател</w:t>
      </w:r>
      <w:r w:rsidR="005B13EF" w:rsidRPr="005B13EF">
        <w:rPr>
          <w:rFonts w:ascii="Times New Roman" w:hAnsi="Times New Roman" w:cs="Times New Roman"/>
          <w:sz w:val="28"/>
          <w:szCs w:val="28"/>
        </w:rPr>
        <w:t>ь</w:t>
      </w:r>
      <w:r w:rsidR="005B13EF" w:rsidRPr="005B13EF">
        <w:rPr>
          <w:rFonts w:ascii="Times New Roman" w:hAnsi="Times New Roman" w:cs="Times New Roman"/>
          <w:sz w:val="28"/>
          <w:szCs w:val="28"/>
        </w:rPr>
        <w:t>ных услуг</w:t>
      </w:r>
      <w:r w:rsidR="005B13EF" w:rsidRPr="005B1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4E0">
        <w:rPr>
          <w:rFonts w:ascii="Times New Roman" w:hAnsi="Times New Roman" w:cs="Times New Roman"/>
          <w:bCs/>
          <w:sz w:val="28"/>
          <w:szCs w:val="28"/>
        </w:rPr>
        <w:t xml:space="preserve">МБУ ДО ЦДО </w:t>
      </w:r>
      <w:r w:rsidR="0023770F">
        <w:rPr>
          <w:rFonts w:ascii="Times New Roman" w:hAnsi="Times New Roman" w:cs="Times New Roman"/>
          <w:bCs/>
          <w:sz w:val="28"/>
          <w:szCs w:val="28"/>
        </w:rPr>
        <w:t>Багаевского муниципального района Ростовской о</w:t>
      </w:r>
      <w:r w:rsidR="0023770F">
        <w:rPr>
          <w:rFonts w:ascii="Times New Roman" w:hAnsi="Times New Roman" w:cs="Times New Roman"/>
          <w:bCs/>
          <w:sz w:val="28"/>
          <w:szCs w:val="28"/>
        </w:rPr>
        <w:t>б</w:t>
      </w:r>
      <w:r w:rsidR="0023770F">
        <w:rPr>
          <w:rFonts w:ascii="Times New Roman" w:hAnsi="Times New Roman" w:cs="Times New Roman"/>
          <w:bCs/>
          <w:sz w:val="28"/>
          <w:szCs w:val="28"/>
        </w:rPr>
        <w:t>ласти</w:t>
      </w:r>
      <w:r w:rsidR="00776F70" w:rsidRPr="00CB59D9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4"/>
        <w:tblW w:w="10099" w:type="dxa"/>
        <w:tblInd w:w="-34" w:type="dxa"/>
        <w:tblLayout w:type="fixed"/>
        <w:tblLook w:val="04A0"/>
      </w:tblPr>
      <w:tblGrid>
        <w:gridCol w:w="709"/>
        <w:gridCol w:w="3686"/>
        <w:gridCol w:w="2160"/>
        <w:gridCol w:w="1276"/>
        <w:gridCol w:w="1134"/>
        <w:gridCol w:w="1134"/>
      </w:tblGrid>
      <w:tr w:rsidR="00B610FE" w:rsidRPr="00436943" w:rsidTr="00AE7235">
        <w:trPr>
          <w:trHeight w:val="562"/>
        </w:trPr>
        <w:tc>
          <w:tcPr>
            <w:tcW w:w="709" w:type="dxa"/>
          </w:tcPr>
          <w:p w:rsidR="00B610FE" w:rsidRPr="00AE7235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610FE" w:rsidRPr="00AE7235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72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686" w:type="dxa"/>
          </w:tcPr>
          <w:p w:rsidR="00B610FE" w:rsidRPr="00AE7235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</w:t>
            </w:r>
          </w:p>
          <w:p w:rsidR="00B610FE" w:rsidRPr="00AE7235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610FE" w:rsidRPr="00AE7235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образовательной </w:t>
            </w:r>
          </w:p>
          <w:p w:rsidR="00B610FE" w:rsidRPr="00AE7235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2160" w:type="dxa"/>
          </w:tcPr>
          <w:p w:rsidR="00B610FE" w:rsidRPr="00AE7235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Сокращенное </w:t>
            </w:r>
          </w:p>
          <w:p w:rsidR="00B610FE" w:rsidRPr="00AE7235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610FE" w:rsidRPr="00AE7235" w:rsidRDefault="00B56391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</w:t>
            </w:r>
            <w:r w:rsidR="00B610FE"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="00B610FE"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B610FE"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ной </w:t>
            </w:r>
          </w:p>
          <w:p w:rsidR="00B610FE" w:rsidRPr="00AE7235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1276" w:type="dxa"/>
          </w:tcPr>
          <w:p w:rsidR="00B610FE" w:rsidRPr="00AE7235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B610FE" w:rsidRPr="00AE7235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</w:p>
          <w:p w:rsidR="00B610FE" w:rsidRPr="00AE7235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1134" w:type="dxa"/>
          </w:tcPr>
          <w:p w:rsidR="00B610FE" w:rsidRPr="00AE7235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610FE" w:rsidRPr="00AE7235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пон-дентов</w:t>
            </w:r>
            <w:proofErr w:type="spellEnd"/>
            <w:proofErr w:type="gramEnd"/>
          </w:p>
          <w:p w:rsidR="00B610FE" w:rsidRPr="00AE7235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1134" w:type="dxa"/>
          </w:tcPr>
          <w:p w:rsidR="00B610FE" w:rsidRPr="00AE7235" w:rsidRDefault="00B610FE" w:rsidP="00B61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Доля</w:t>
            </w:r>
          </w:p>
          <w:p w:rsidR="00B610FE" w:rsidRPr="00AE7235" w:rsidRDefault="00B610FE" w:rsidP="00B61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дентов</w:t>
            </w:r>
          </w:p>
          <w:p w:rsidR="00B610FE" w:rsidRPr="00AE7235" w:rsidRDefault="00B610FE" w:rsidP="00B61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</w:p>
        </w:tc>
      </w:tr>
      <w:tr w:rsidR="008663F7" w:rsidRPr="00436943" w:rsidTr="00AE7235">
        <w:trPr>
          <w:trHeight w:val="1256"/>
        </w:trPr>
        <w:tc>
          <w:tcPr>
            <w:tcW w:w="709" w:type="dxa"/>
          </w:tcPr>
          <w:p w:rsidR="008663F7" w:rsidRPr="00CB59D9" w:rsidRDefault="008663F7" w:rsidP="0011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663F7" w:rsidRPr="00116F01" w:rsidRDefault="00FC34E0" w:rsidP="00FC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E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</w:t>
            </w:r>
            <w:r w:rsidRPr="00FC34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34E0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34E0">
              <w:rPr>
                <w:rFonts w:ascii="Times New Roman" w:hAnsi="Times New Roman" w:cs="Times New Roman"/>
                <w:sz w:val="28"/>
                <w:szCs w:val="28"/>
              </w:rPr>
              <w:t>Центр д</w:t>
            </w:r>
            <w:r w:rsidRPr="00FC34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34E0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Багаевского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</w:tcPr>
          <w:p w:rsidR="008663F7" w:rsidRPr="00512D55" w:rsidRDefault="00FC34E0" w:rsidP="0011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E0">
              <w:rPr>
                <w:rFonts w:ascii="Times New Roman" w:hAnsi="Times New Roman" w:cs="Times New Roman"/>
                <w:sz w:val="28"/>
                <w:szCs w:val="28"/>
              </w:rPr>
              <w:t>МБУ ДО ЦДО</w:t>
            </w:r>
          </w:p>
        </w:tc>
        <w:tc>
          <w:tcPr>
            <w:tcW w:w="1276" w:type="dxa"/>
          </w:tcPr>
          <w:p w:rsidR="008663F7" w:rsidRPr="00FC34E0" w:rsidRDefault="0023770F" w:rsidP="0086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C34E0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</w:tcPr>
          <w:p w:rsidR="008663F7" w:rsidRPr="003F1658" w:rsidRDefault="00351CAE" w:rsidP="00A65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542</w:t>
            </w:r>
          </w:p>
        </w:tc>
        <w:tc>
          <w:tcPr>
            <w:tcW w:w="1134" w:type="dxa"/>
          </w:tcPr>
          <w:p w:rsidR="008663F7" w:rsidRPr="003F1658" w:rsidRDefault="00351CAE" w:rsidP="00A65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46</w:t>
            </w:r>
          </w:p>
        </w:tc>
      </w:tr>
    </w:tbl>
    <w:p w:rsidR="00301137" w:rsidRPr="00436943" w:rsidRDefault="00301137" w:rsidP="00E61A04">
      <w:pPr>
        <w:pStyle w:val="Default"/>
        <w:rPr>
          <w:b/>
          <w:bCs/>
          <w:i/>
          <w:sz w:val="28"/>
          <w:szCs w:val="28"/>
        </w:rPr>
      </w:pPr>
    </w:p>
    <w:p w:rsidR="005B7D53" w:rsidRPr="009B4A38" w:rsidRDefault="005B7D53" w:rsidP="00301137">
      <w:pPr>
        <w:pStyle w:val="Default"/>
        <w:ind w:firstLine="567"/>
        <w:rPr>
          <w:b/>
          <w:bCs/>
          <w:i/>
          <w:sz w:val="28"/>
          <w:szCs w:val="28"/>
        </w:rPr>
      </w:pPr>
      <w:r w:rsidRPr="009B4A38">
        <w:rPr>
          <w:b/>
          <w:bCs/>
          <w:i/>
          <w:sz w:val="28"/>
          <w:szCs w:val="28"/>
        </w:rPr>
        <w:t>Методы исследования.</w:t>
      </w:r>
    </w:p>
    <w:p w:rsidR="005B7D53" w:rsidRDefault="00984C07" w:rsidP="00984C0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методов</w:t>
      </w:r>
      <w:r w:rsidR="005B7D53" w:rsidRPr="009B4A38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FF5EA7">
        <w:rPr>
          <w:rFonts w:ascii="Times New Roman" w:hAnsi="Times New Roman" w:cs="Times New Roman"/>
          <w:sz w:val="28"/>
          <w:szCs w:val="28"/>
        </w:rPr>
        <w:t xml:space="preserve">достоверных </w:t>
      </w:r>
      <w:r>
        <w:rPr>
          <w:rFonts w:ascii="Times New Roman" w:hAnsi="Times New Roman" w:cs="Times New Roman"/>
          <w:sz w:val="28"/>
          <w:szCs w:val="28"/>
        </w:rPr>
        <w:t>сведений о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F4FCB">
        <w:rPr>
          <w:rFonts w:ascii="Times New Roman" w:hAnsi="Times New Roman" w:cs="Times New Roman"/>
          <w:sz w:val="28"/>
          <w:szCs w:val="28"/>
        </w:rPr>
        <w:t>ности обследуемой образовательной организации</w:t>
      </w:r>
      <w:r w:rsidR="005B7D53" w:rsidRPr="009B4A38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>и изучение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на </w:t>
      </w:r>
      <w:r w:rsidR="005B13EF">
        <w:rPr>
          <w:rFonts w:ascii="Times New Roman" w:hAnsi="Times New Roman" w:cs="Times New Roman"/>
          <w:sz w:val="28"/>
          <w:szCs w:val="28"/>
        </w:rPr>
        <w:t>официальном</w:t>
      </w:r>
      <w:r w:rsidR="00301137">
        <w:rPr>
          <w:rFonts w:ascii="Times New Roman" w:hAnsi="Times New Roman" w:cs="Times New Roman"/>
          <w:sz w:val="28"/>
          <w:szCs w:val="28"/>
        </w:rPr>
        <w:t xml:space="preserve"> </w:t>
      </w:r>
      <w:r w:rsidR="005B13EF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01137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стендах, а также </w:t>
      </w:r>
      <w:r w:rsidR="005B7D53" w:rsidRPr="009B4A38">
        <w:rPr>
          <w:rFonts w:ascii="Times New Roman" w:hAnsi="Times New Roman" w:cs="Times New Roman"/>
          <w:sz w:val="28"/>
          <w:szCs w:val="28"/>
        </w:rPr>
        <w:t>анкетный 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FCB" w:rsidRDefault="00FF5EA7" w:rsidP="003F4FC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процессе исследования были соблюдены требования нормативной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</w:t>
      </w:r>
      <w:proofErr w:type="gramStart"/>
      <w:r>
        <w:rPr>
          <w:sz w:val="28"/>
          <w:szCs w:val="28"/>
        </w:rPr>
        <w:t xml:space="preserve">базы к процедуре </w:t>
      </w:r>
      <w:r w:rsidRPr="00FF5EA7">
        <w:rPr>
          <w:color w:val="auto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FF5EA7">
        <w:rPr>
          <w:color w:val="auto"/>
          <w:sz w:val="28"/>
          <w:szCs w:val="28"/>
        </w:rPr>
        <w:t xml:space="preserve"> организациями, осуществляющими образовательную деятельность.</w:t>
      </w:r>
    </w:p>
    <w:p w:rsidR="005B7D53" w:rsidRDefault="005B7D53" w:rsidP="003F4FC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B4A38">
        <w:rPr>
          <w:b/>
          <w:i/>
          <w:sz w:val="28"/>
          <w:szCs w:val="28"/>
        </w:rPr>
        <w:t xml:space="preserve">Сроки проведения </w:t>
      </w:r>
      <w:r>
        <w:rPr>
          <w:b/>
          <w:i/>
          <w:sz w:val="28"/>
          <w:szCs w:val="28"/>
        </w:rPr>
        <w:t>Н</w:t>
      </w:r>
      <w:r w:rsidRPr="009B4A38">
        <w:rPr>
          <w:b/>
          <w:i/>
          <w:sz w:val="28"/>
          <w:szCs w:val="28"/>
        </w:rPr>
        <w:t xml:space="preserve">ОК </w:t>
      </w:r>
      <w:r w:rsidR="00354E34">
        <w:rPr>
          <w:b/>
          <w:i/>
          <w:sz w:val="28"/>
          <w:szCs w:val="28"/>
        </w:rPr>
        <w:t>УО</w:t>
      </w:r>
      <w:r w:rsidRPr="009B4A38">
        <w:rPr>
          <w:b/>
          <w:i/>
          <w:sz w:val="28"/>
          <w:szCs w:val="28"/>
        </w:rPr>
        <w:t>ОД:</w:t>
      </w:r>
      <w:r w:rsidR="00F40C08">
        <w:rPr>
          <w:b/>
          <w:i/>
          <w:sz w:val="28"/>
          <w:szCs w:val="28"/>
        </w:rPr>
        <w:t xml:space="preserve"> </w:t>
      </w:r>
      <w:r w:rsidRPr="009B4A38">
        <w:rPr>
          <w:sz w:val="28"/>
          <w:szCs w:val="28"/>
        </w:rPr>
        <w:t xml:space="preserve">исследование было </w:t>
      </w:r>
      <w:r w:rsidRPr="00E61A04">
        <w:rPr>
          <w:color w:val="auto"/>
          <w:sz w:val="28"/>
          <w:szCs w:val="28"/>
        </w:rPr>
        <w:t xml:space="preserve">проведено </w:t>
      </w:r>
      <w:r w:rsidR="00A84279" w:rsidRPr="00886C57">
        <w:rPr>
          <w:color w:val="auto"/>
          <w:sz w:val="28"/>
          <w:szCs w:val="28"/>
        </w:rPr>
        <w:t xml:space="preserve">с </w:t>
      </w:r>
      <w:r w:rsidR="0097549B" w:rsidRPr="00886C57">
        <w:rPr>
          <w:color w:val="auto"/>
          <w:sz w:val="28"/>
          <w:szCs w:val="28"/>
        </w:rPr>
        <w:t>«</w:t>
      </w:r>
      <w:r w:rsidR="005C509C" w:rsidRPr="00886C57">
        <w:rPr>
          <w:color w:val="auto"/>
          <w:sz w:val="28"/>
          <w:szCs w:val="28"/>
        </w:rPr>
        <w:t>2</w:t>
      </w:r>
      <w:r w:rsidR="0023770F">
        <w:rPr>
          <w:color w:val="auto"/>
          <w:sz w:val="28"/>
          <w:szCs w:val="28"/>
        </w:rPr>
        <w:t>7</w:t>
      </w:r>
      <w:r w:rsidR="0097549B" w:rsidRPr="00886C57">
        <w:rPr>
          <w:color w:val="auto"/>
          <w:sz w:val="28"/>
          <w:szCs w:val="28"/>
        </w:rPr>
        <w:t>»</w:t>
      </w:r>
      <w:r w:rsidR="00FF5EA7" w:rsidRPr="00886C57">
        <w:rPr>
          <w:color w:val="auto"/>
          <w:sz w:val="28"/>
          <w:szCs w:val="28"/>
        </w:rPr>
        <w:t xml:space="preserve"> </w:t>
      </w:r>
      <w:r w:rsidR="0023770F">
        <w:rPr>
          <w:color w:val="auto"/>
          <w:sz w:val="28"/>
          <w:szCs w:val="28"/>
        </w:rPr>
        <w:t>янв</w:t>
      </w:r>
      <w:r w:rsidR="0023770F">
        <w:rPr>
          <w:color w:val="auto"/>
          <w:sz w:val="28"/>
          <w:szCs w:val="28"/>
        </w:rPr>
        <w:t>а</w:t>
      </w:r>
      <w:r w:rsidR="0097549B" w:rsidRPr="00886C57">
        <w:rPr>
          <w:color w:val="auto"/>
          <w:sz w:val="28"/>
          <w:szCs w:val="28"/>
        </w:rPr>
        <w:t>ря</w:t>
      </w:r>
      <w:r w:rsidR="00FF5EA7" w:rsidRPr="00886C57">
        <w:rPr>
          <w:color w:val="auto"/>
          <w:sz w:val="28"/>
          <w:szCs w:val="28"/>
        </w:rPr>
        <w:t xml:space="preserve"> 20</w:t>
      </w:r>
      <w:r w:rsidR="0023770F">
        <w:rPr>
          <w:color w:val="auto"/>
          <w:sz w:val="28"/>
          <w:szCs w:val="28"/>
        </w:rPr>
        <w:t>20</w:t>
      </w:r>
      <w:r w:rsidR="00FF5EA7" w:rsidRPr="00886C57">
        <w:rPr>
          <w:color w:val="auto"/>
          <w:sz w:val="28"/>
          <w:szCs w:val="28"/>
        </w:rPr>
        <w:t xml:space="preserve"> г. по </w:t>
      </w:r>
      <w:r w:rsidR="00776F70" w:rsidRPr="00886C57">
        <w:rPr>
          <w:color w:val="auto"/>
          <w:sz w:val="28"/>
          <w:szCs w:val="28"/>
        </w:rPr>
        <w:t>«</w:t>
      </w:r>
      <w:r w:rsidR="005C509C" w:rsidRPr="00886C57">
        <w:rPr>
          <w:color w:val="auto"/>
          <w:sz w:val="28"/>
          <w:szCs w:val="28"/>
        </w:rPr>
        <w:t>2</w:t>
      </w:r>
      <w:r w:rsidR="0023770F">
        <w:rPr>
          <w:color w:val="auto"/>
          <w:sz w:val="28"/>
          <w:szCs w:val="28"/>
        </w:rPr>
        <w:t>8</w:t>
      </w:r>
      <w:r w:rsidR="00776F70" w:rsidRPr="00886C57">
        <w:rPr>
          <w:color w:val="auto"/>
          <w:sz w:val="28"/>
          <w:szCs w:val="28"/>
        </w:rPr>
        <w:t>»</w:t>
      </w:r>
      <w:r w:rsidR="00FF5EA7" w:rsidRPr="00886C57">
        <w:rPr>
          <w:color w:val="auto"/>
          <w:sz w:val="28"/>
          <w:szCs w:val="28"/>
        </w:rPr>
        <w:t xml:space="preserve"> </w:t>
      </w:r>
      <w:r w:rsidR="0023770F">
        <w:rPr>
          <w:color w:val="auto"/>
          <w:sz w:val="28"/>
          <w:szCs w:val="28"/>
        </w:rPr>
        <w:t>феврал</w:t>
      </w:r>
      <w:r w:rsidR="00AC353F" w:rsidRPr="00886C57">
        <w:rPr>
          <w:color w:val="auto"/>
          <w:sz w:val="28"/>
          <w:szCs w:val="28"/>
        </w:rPr>
        <w:t>я</w:t>
      </w:r>
      <w:r w:rsidR="00FF5EA7" w:rsidRPr="00886C57">
        <w:rPr>
          <w:color w:val="auto"/>
          <w:sz w:val="28"/>
          <w:szCs w:val="28"/>
        </w:rPr>
        <w:t xml:space="preserve"> 20</w:t>
      </w:r>
      <w:r w:rsidR="0023770F">
        <w:rPr>
          <w:color w:val="auto"/>
          <w:sz w:val="28"/>
          <w:szCs w:val="28"/>
        </w:rPr>
        <w:t>20</w:t>
      </w:r>
      <w:r w:rsidR="00FF5EA7" w:rsidRPr="00886C57">
        <w:rPr>
          <w:color w:val="auto"/>
          <w:sz w:val="28"/>
          <w:szCs w:val="28"/>
        </w:rPr>
        <w:t xml:space="preserve"> г.</w:t>
      </w:r>
    </w:p>
    <w:p w:rsidR="0023770F" w:rsidRPr="00CB59D9" w:rsidRDefault="0023770F" w:rsidP="003F4FC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64EE4" w:rsidRDefault="00364EE4" w:rsidP="003F4FCB">
      <w:pPr>
        <w:pStyle w:val="Default"/>
        <w:ind w:firstLine="567"/>
        <w:jc w:val="both"/>
        <w:rPr>
          <w:b/>
          <w:sz w:val="28"/>
          <w:szCs w:val="28"/>
        </w:rPr>
      </w:pPr>
      <w:r w:rsidRPr="00364EE4">
        <w:rPr>
          <w:b/>
          <w:sz w:val="28"/>
          <w:szCs w:val="28"/>
        </w:rPr>
        <w:lastRenderedPageBreak/>
        <w:t>2. ПЕРЕЧЕНЬ ОРГАНИЗАЦИЙ СОЦИАЛЬНОЙ СФЕРЫ, В ОТН</w:t>
      </w:r>
      <w:r w:rsidRPr="00364EE4">
        <w:rPr>
          <w:b/>
          <w:sz w:val="28"/>
          <w:szCs w:val="28"/>
        </w:rPr>
        <w:t>О</w:t>
      </w:r>
      <w:r w:rsidRPr="00364EE4">
        <w:rPr>
          <w:b/>
          <w:sz w:val="28"/>
          <w:szCs w:val="28"/>
        </w:rPr>
        <w:t>ШЕНИИ КОТОРЫХ ПРОВОДИЛИСЬ СБОР И ОБОБЩЕНИЕ ИНФО</w:t>
      </w:r>
      <w:r w:rsidRPr="00364EE4">
        <w:rPr>
          <w:b/>
          <w:sz w:val="28"/>
          <w:szCs w:val="28"/>
        </w:rPr>
        <w:t>Р</w:t>
      </w:r>
      <w:r w:rsidRPr="00364EE4">
        <w:rPr>
          <w:b/>
          <w:sz w:val="28"/>
          <w:szCs w:val="28"/>
        </w:rPr>
        <w:t>МАЦИИ О КАЧЕСТВЕ УСЛОВИЙ ОСУЩЕСТВЛЕНИЯ ОБРАЗОВ</w:t>
      </w:r>
      <w:r w:rsidRPr="00364EE4">
        <w:rPr>
          <w:b/>
          <w:sz w:val="28"/>
          <w:szCs w:val="28"/>
        </w:rPr>
        <w:t>А</w:t>
      </w:r>
      <w:r w:rsidRPr="00364EE4">
        <w:rPr>
          <w:b/>
          <w:sz w:val="28"/>
          <w:szCs w:val="28"/>
        </w:rPr>
        <w:t>ТЕЛЬНОЙ ДЕЯТЕЛЬНОСТИ</w:t>
      </w:r>
    </w:p>
    <w:p w:rsidR="00364EE4" w:rsidRPr="00364EE4" w:rsidRDefault="00364EE4" w:rsidP="00912FB0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tbl>
      <w:tblPr>
        <w:tblStyle w:val="a4"/>
        <w:tblW w:w="10349" w:type="dxa"/>
        <w:tblInd w:w="-176" w:type="dxa"/>
        <w:tblLook w:val="04A0"/>
      </w:tblPr>
      <w:tblGrid>
        <w:gridCol w:w="710"/>
        <w:gridCol w:w="7087"/>
        <w:gridCol w:w="2552"/>
      </w:tblGrid>
      <w:tr w:rsidR="00364EE4" w:rsidRPr="0037055C" w:rsidTr="00C61FED">
        <w:trPr>
          <w:trHeight w:val="562"/>
        </w:trPr>
        <w:tc>
          <w:tcPr>
            <w:tcW w:w="710" w:type="dxa"/>
          </w:tcPr>
          <w:p w:rsidR="00364EE4" w:rsidRPr="00AE7235" w:rsidRDefault="00364EE4" w:rsidP="00DD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64EE4" w:rsidRPr="00AE7235" w:rsidRDefault="00364EE4" w:rsidP="00DD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72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087" w:type="dxa"/>
          </w:tcPr>
          <w:p w:rsidR="00364EE4" w:rsidRPr="00AE7235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</w:t>
            </w:r>
          </w:p>
          <w:p w:rsidR="00364EE4" w:rsidRPr="00AE7235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552" w:type="dxa"/>
          </w:tcPr>
          <w:p w:rsidR="00364EE4" w:rsidRPr="00AE7235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Сокращенное </w:t>
            </w:r>
          </w:p>
          <w:p w:rsidR="00364EE4" w:rsidRPr="00AE7235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364EE4" w:rsidRPr="00AE7235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образовательной </w:t>
            </w:r>
          </w:p>
          <w:p w:rsidR="00364EE4" w:rsidRPr="00AE7235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</w:tr>
      <w:tr w:rsidR="00FC34E0" w:rsidRPr="0037055C" w:rsidTr="00C61FED">
        <w:trPr>
          <w:trHeight w:val="562"/>
        </w:trPr>
        <w:tc>
          <w:tcPr>
            <w:tcW w:w="710" w:type="dxa"/>
          </w:tcPr>
          <w:p w:rsidR="00FC34E0" w:rsidRPr="00CB59D9" w:rsidRDefault="00FC34E0" w:rsidP="0011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C34E0" w:rsidRPr="00116F01" w:rsidRDefault="00FC34E0" w:rsidP="0038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E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</w:t>
            </w:r>
            <w:r w:rsidRPr="00FC34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34E0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34E0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Багаевского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C34E0" w:rsidRPr="00512D55" w:rsidRDefault="00FC34E0" w:rsidP="0023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E0">
              <w:rPr>
                <w:rFonts w:ascii="Times New Roman" w:hAnsi="Times New Roman" w:cs="Times New Roman"/>
                <w:sz w:val="28"/>
                <w:szCs w:val="28"/>
              </w:rPr>
              <w:t>МБУ ДО ЦДО</w:t>
            </w:r>
          </w:p>
        </w:tc>
      </w:tr>
    </w:tbl>
    <w:p w:rsidR="00364EE4" w:rsidRDefault="00364EE4" w:rsidP="00912FB0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B610FE" w:rsidRDefault="00B610FE" w:rsidP="00912FB0">
      <w:pPr>
        <w:pStyle w:val="Default"/>
        <w:ind w:firstLine="567"/>
        <w:jc w:val="both"/>
        <w:rPr>
          <w:b/>
          <w:color w:val="auto"/>
          <w:sz w:val="28"/>
          <w:szCs w:val="28"/>
        </w:rPr>
        <w:sectPr w:rsidR="00B610FE" w:rsidSect="002016AA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5B7D53" w:rsidRPr="00D26BB1" w:rsidRDefault="00DD2354" w:rsidP="00B610F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3</w:t>
      </w:r>
      <w:r w:rsidR="005B7D53" w:rsidRPr="00F33892">
        <w:rPr>
          <w:b/>
          <w:color w:val="auto"/>
          <w:sz w:val="28"/>
          <w:szCs w:val="28"/>
        </w:rPr>
        <w:t xml:space="preserve">. НОРМАТИВНО-ПРАВОВОЕ </w:t>
      </w:r>
      <w:r w:rsidR="005B7D53">
        <w:rPr>
          <w:b/>
          <w:color w:val="auto"/>
          <w:sz w:val="28"/>
          <w:szCs w:val="28"/>
        </w:rPr>
        <w:t xml:space="preserve">ОБЕСПЕЧЕНИЕ </w:t>
      </w:r>
      <w:proofErr w:type="gramStart"/>
      <w:r w:rsidR="005B7D53">
        <w:rPr>
          <w:b/>
          <w:color w:val="auto"/>
          <w:sz w:val="28"/>
          <w:szCs w:val="28"/>
        </w:rPr>
        <w:t>ОЦЕНКИ КАЧЕС</w:t>
      </w:r>
      <w:r w:rsidR="005B7D53">
        <w:rPr>
          <w:b/>
          <w:color w:val="auto"/>
          <w:sz w:val="28"/>
          <w:szCs w:val="28"/>
        </w:rPr>
        <w:t>Т</w:t>
      </w:r>
      <w:r w:rsidR="005B7D53">
        <w:rPr>
          <w:b/>
          <w:color w:val="auto"/>
          <w:sz w:val="28"/>
          <w:szCs w:val="28"/>
        </w:rPr>
        <w:t xml:space="preserve">ВА </w:t>
      </w:r>
      <w:r w:rsidR="001D77D5">
        <w:rPr>
          <w:b/>
          <w:color w:val="auto"/>
          <w:sz w:val="28"/>
          <w:szCs w:val="28"/>
        </w:rPr>
        <w:t xml:space="preserve">УСЛОВИЙ ОСУЩЕСТВЛЕНИЯ </w:t>
      </w:r>
      <w:r w:rsidR="005B7D53">
        <w:rPr>
          <w:b/>
          <w:color w:val="auto"/>
          <w:sz w:val="28"/>
          <w:szCs w:val="28"/>
        </w:rPr>
        <w:t>ОБРАЗОВАТЕЛЬНОЙ ДЕЯТЕЛ</w:t>
      </w:r>
      <w:r w:rsidR="005B7D53">
        <w:rPr>
          <w:b/>
          <w:color w:val="auto"/>
          <w:sz w:val="28"/>
          <w:szCs w:val="28"/>
        </w:rPr>
        <w:t>Ь</w:t>
      </w:r>
      <w:r w:rsidR="005B7D53">
        <w:rPr>
          <w:b/>
          <w:color w:val="auto"/>
          <w:sz w:val="28"/>
          <w:szCs w:val="28"/>
        </w:rPr>
        <w:t>НОСТИ</w:t>
      </w:r>
      <w:proofErr w:type="gramEnd"/>
    </w:p>
    <w:p w:rsidR="00E91315" w:rsidRPr="00D26BB1" w:rsidRDefault="00E91315" w:rsidP="00912FB0">
      <w:pPr>
        <w:pStyle w:val="Default"/>
        <w:ind w:firstLine="567"/>
        <w:rPr>
          <w:b/>
          <w:color w:val="auto"/>
          <w:sz w:val="28"/>
          <w:szCs w:val="28"/>
        </w:rPr>
      </w:pPr>
    </w:p>
    <w:p w:rsidR="005B7D53" w:rsidRDefault="005B7D53" w:rsidP="00A8427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оценка качества </w:t>
      </w:r>
      <w:r w:rsidR="001D77D5">
        <w:rPr>
          <w:rFonts w:ascii="Times New Roman" w:hAnsi="Times New Roman"/>
          <w:sz w:val="28"/>
          <w:szCs w:val="28"/>
        </w:rPr>
        <w:t xml:space="preserve">условий осуществления </w:t>
      </w:r>
      <w:r>
        <w:rPr>
          <w:rFonts w:ascii="Times New Roman" w:hAnsi="Times New Roman"/>
          <w:sz w:val="28"/>
          <w:szCs w:val="28"/>
        </w:rPr>
        <w:t>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тельности выполнена </w:t>
      </w:r>
      <w:r>
        <w:rPr>
          <w:rFonts w:ascii="Times New Roman" w:eastAsia="Times New Roman" w:hAnsi="Times New Roman"/>
          <w:sz w:val="28"/>
          <w:szCs w:val="28"/>
        </w:rPr>
        <w:t>в соответствии с критериями и показателями, предусмо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ренными процедурой</w:t>
      </w:r>
      <w:r w:rsidR="00F40C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7615">
        <w:rPr>
          <w:rFonts w:ascii="Times New Roman" w:hAnsi="Times New Roman" w:cs="Times New Roman"/>
          <w:sz w:val="28"/>
          <w:szCs w:val="28"/>
        </w:rPr>
        <w:t>НОК</w:t>
      </w:r>
      <w:r w:rsidR="00354E34">
        <w:rPr>
          <w:rFonts w:ascii="Times New Roman" w:hAnsi="Times New Roman" w:cs="Times New Roman"/>
          <w:sz w:val="28"/>
          <w:szCs w:val="28"/>
        </w:rPr>
        <w:t xml:space="preserve"> УО</w:t>
      </w:r>
      <w:r w:rsidR="00DD2354">
        <w:rPr>
          <w:rFonts w:ascii="Times New Roman" w:hAnsi="Times New Roman" w:cs="Times New Roman"/>
          <w:sz w:val="28"/>
          <w:szCs w:val="28"/>
        </w:rPr>
        <w:t xml:space="preserve"> </w:t>
      </w:r>
      <w:r w:rsidRPr="00F17615">
        <w:rPr>
          <w:rFonts w:ascii="Times New Roman" w:hAnsi="Times New Roman" w:cs="Times New Roman"/>
          <w:sz w:val="28"/>
          <w:szCs w:val="28"/>
        </w:rPr>
        <w:t>ОД</w:t>
      </w:r>
      <w:r w:rsidRPr="00F17615"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 w:rsidRPr="00F17615">
        <w:rPr>
          <w:rFonts w:ascii="Times New Roman" w:hAnsi="Times New Roman" w:cs="Times New Roman"/>
          <w:sz w:val="28"/>
          <w:szCs w:val="28"/>
        </w:rPr>
        <w:t>,</w:t>
      </w:r>
      <w:r w:rsidR="00F40C08">
        <w:rPr>
          <w:rFonts w:ascii="Times New Roman" w:hAnsi="Times New Roman" w:cs="Times New Roman"/>
          <w:sz w:val="28"/>
          <w:szCs w:val="28"/>
        </w:rPr>
        <w:t xml:space="preserve"> </w:t>
      </w:r>
      <w:r w:rsidRPr="00D26BB1">
        <w:rPr>
          <w:rFonts w:ascii="Times New Roman" w:hAnsi="Times New Roman" w:cs="Times New Roman"/>
          <w:sz w:val="28"/>
          <w:szCs w:val="28"/>
        </w:rPr>
        <w:t>осуществляющих образовател</w:t>
      </w:r>
      <w:r w:rsidRPr="00D26BB1">
        <w:rPr>
          <w:rFonts w:ascii="Times New Roman" w:hAnsi="Times New Roman" w:cs="Times New Roman"/>
          <w:sz w:val="28"/>
          <w:szCs w:val="28"/>
        </w:rPr>
        <w:t>ь</w:t>
      </w:r>
      <w:r w:rsidRPr="00D26BB1">
        <w:rPr>
          <w:rFonts w:ascii="Times New Roman" w:hAnsi="Times New Roman" w:cs="Times New Roman"/>
          <w:sz w:val="28"/>
          <w:szCs w:val="28"/>
        </w:rPr>
        <w:t>ную деятельность,</w:t>
      </w:r>
      <w:r w:rsidR="00F40C08">
        <w:rPr>
          <w:rFonts w:ascii="Times New Roman" w:hAnsi="Times New Roman" w:cs="Times New Roman"/>
          <w:sz w:val="28"/>
          <w:szCs w:val="28"/>
        </w:rPr>
        <w:t xml:space="preserve"> 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в соответствии:</w:t>
      </w:r>
    </w:p>
    <w:p w:rsidR="00DD2354" w:rsidRPr="00DD2354" w:rsidRDefault="00DD2354" w:rsidP="00DD2354">
      <w:pPr>
        <w:pStyle w:val="a9"/>
        <w:tabs>
          <w:tab w:val="left" w:pos="1276"/>
        </w:tabs>
        <w:spacing w:before="0" w:after="0"/>
        <w:ind w:firstLine="547"/>
        <w:jc w:val="both"/>
        <w:rPr>
          <w:sz w:val="28"/>
          <w:szCs w:val="28"/>
        </w:rPr>
      </w:pPr>
      <w:r w:rsidRPr="00DD2354">
        <w:rPr>
          <w:kern w:val="1"/>
          <w:sz w:val="28"/>
          <w:szCs w:val="28"/>
        </w:rPr>
        <w:t xml:space="preserve">- с </w:t>
      </w:r>
      <w:r w:rsidRPr="00DD2354">
        <w:rPr>
          <w:sz w:val="28"/>
          <w:szCs w:val="28"/>
        </w:rPr>
        <w:t>ФЗ от 29.12.2012 № 273-ФЗ «Об образовании в Российской Федерации»;</w:t>
      </w:r>
    </w:p>
    <w:p w:rsidR="00DD2354" w:rsidRPr="00DD2354" w:rsidRDefault="00DD2354" w:rsidP="00DD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54">
        <w:rPr>
          <w:rFonts w:ascii="Times New Roman" w:hAnsi="Times New Roman" w:cs="Times New Roman"/>
          <w:sz w:val="28"/>
          <w:szCs w:val="28"/>
        </w:rPr>
        <w:t>- с Постановлением Правительства РФ от 31 мая 2018 г. № 638 «Об утве</w:t>
      </w:r>
      <w:r w:rsidRPr="00DD2354">
        <w:rPr>
          <w:rFonts w:ascii="Times New Roman" w:hAnsi="Times New Roman" w:cs="Times New Roman"/>
          <w:sz w:val="28"/>
          <w:szCs w:val="28"/>
        </w:rPr>
        <w:t>р</w:t>
      </w:r>
      <w:r w:rsidRPr="00DD2354">
        <w:rPr>
          <w:rFonts w:ascii="Times New Roman" w:hAnsi="Times New Roman" w:cs="Times New Roman"/>
          <w:sz w:val="28"/>
          <w:szCs w:val="28"/>
        </w:rPr>
        <w:t>ждении Правил сбора и обобщения информации о качестве условий оказания у</w:t>
      </w:r>
      <w:r w:rsidRPr="00DD2354">
        <w:rPr>
          <w:rFonts w:ascii="Times New Roman" w:hAnsi="Times New Roman" w:cs="Times New Roman"/>
          <w:sz w:val="28"/>
          <w:szCs w:val="28"/>
        </w:rPr>
        <w:t>с</w:t>
      </w:r>
      <w:r w:rsidRPr="00DD2354">
        <w:rPr>
          <w:rFonts w:ascii="Times New Roman" w:hAnsi="Times New Roman" w:cs="Times New Roman"/>
          <w:sz w:val="28"/>
          <w:szCs w:val="28"/>
        </w:rPr>
        <w:t>луг организациями в сфере культуры, охраны здоровья, образования, социальн</w:t>
      </w:r>
      <w:r w:rsidRPr="00DD2354">
        <w:rPr>
          <w:rFonts w:ascii="Times New Roman" w:hAnsi="Times New Roman" w:cs="Times New Roman"/>
          <w:sz w:val="28"/>
          <w:szCs w:val="28"/>
        </w:rPr>
        <w:t>о</w:t>
      </w:r>
      <w:r w:rsidRPr="00DD2354">
        <w:rPr>
          <w:rFonts w:ascii="Times New Roman" w:hAnsi="Times New Roman" w:cs="Times New Roman"/>
          <w:sz w:val="28"/>
          <w:szCs w:val="28"/>
        </w:rPr>
        <w:t>го обслуживания и федеральными учреждениями медико-социальной эксперт</w:t>
      </w:r>
      <w:r w:rsidRPr="00DD2354">
        <w:rPr>
          <w:rFonts w:ascii="Times New Roman" w:hAnsi="Times New Roman" w:cs="Times New Roman"/>
          <w:sz w:val="28"/>
          <w:szCs w:val="28"/>
        </w:rPr>
        <w:t>и</w:t>
      </w:r>
      <w:r w:rsidRPr="00DD2354">
        <w:rPr>
          <w:rFonts w:ascii="Times New Roman" w:hAnsi="Times New Roman" w:cs="Times New Roman"/>
          <w:sz w:val="28"/>
          <w:szCs w:val="28"/>
        </w:rPr>
        <w:t>зы»;</w:t>
      </w:r>
    </w:p>
    <w:p w:rsidR="00DD2354" w:rsidRPr="00DD2354" w:rsidRDefault="00DD2354" w:rsidP="00DD23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труда и социальной защиты Российской Фед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рации от 30 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DD2354" w:rsidRPr="00DD2354" w:rsidRDefault="00DD2354" w:rsidP="00DD23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труда и социальной защиты Российской Фед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рации от 31 мая 2018 г. № 344н «Об утверждении единого порядка расчета пок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зателей, характеризующих общие критерии </w:t>
      </w: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оказания услуг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 в сфере культуры, охраны здоровья, образования, социал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ного обслуживания и федеральными учреждениями медико-социальной экспе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тизы»;</w:t>
      </w:r>
    </w:p>
    <w:p w:rsidR="00DD2354" w:rsidRPr="00DD2354" w:rsidRDefault="00DD2354" w:rsidP="00DD23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просвещения Российской Федерации от 13 ма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та 2019 г. № 114 «Об утверждении показателей, характеризующих общие крит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рии </w:t>
      </w: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5B7D53" w:rsidRPr="007149F2" w:rsidRDefault="00DD2354" w:rsidP="004369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D2354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финансов Российской Федерации от 7 мая 2019 г. № 66н «О составе информации о результатах независимой оценки кач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ства условий осуществления образовательной деятельности организациями, осуществляющими образовательную деятельность, условий оказания услуг 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ганизациями культуры, социального обслуживания, медицинскими организ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циями, федеральными учреждениями медико-социальной экспертизы, разм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к такой информации, и </w:t>
      </w: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ее ра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з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мещения, а также требованиях к качеству, удобству и простоте поиска указанной информации» </w:t>
      </w:r>
      <w:r w:rsidR="005B7D53" w:rsidRPr="00DD2354">
        <w:rPr>
          <w:rFonts w:ascii="Times New Roman" w:hAnsi="Times New Roman"/>
          <w:b w:val="0"/>
          <w:color w:val="000000"/>
          <w:sz w:val="28"/>
          <w:szCs w:val="28"/>
        </w:rPr>
        <w:t xml:space="preserve">и на основании </w:t>
      </w:r>
      <w:r w:rsidR="005B7D53" w:rsidRPr="00DD2354">
        <w:rPr>
          <w:rFonts w:ascii="Times New Roman" w:hAnsi="Times New Roman"/>
          <w:b w:val="0"/>
          <w:sz w:val="28"/>
          <w:szCs w:val="28"/>
        </w:rPr>
        <w:t xml:space="preserve">Договора об оказании услуг </w:t>
      </w:r>
      <w:r w:rsidR="00AB40D9" w:rsidRPr="00CB59D9">
        <w:rPr>
          <w:rFonts w:ascii="Times New Roman" w:hAnsi="Times New Roman"/>
          <w:b w:val="0"/>
          <w:sz w:val="28"/>
          <w:szCs w:val="28"/>
        </w:rPr>
        <w:t xml:space="preserve">от </w:t>
      </w:r>
      <w:r w:rsidR="00AB40D9" w:rsidRPr="007149F2">
        <w:rPr>
          <w:rFonts w:ascii="Times New Roman" w:hAnsi="Times New Roman"/>
          <w:b w:val="0"/>
          <w:sz w:val="28"/>
          <w:szCs w:val="28"/>
        </w:rPr>
        <w:t>«</w:t>
      </w:r>
      <w:r w:rsidR="005C509C" w:rsidRPr="007149F2">
        <w:rPr>
          <w:rFonts w:ascii="Times New Roman" w:hAnsi="Times New Roman"/>
          <w:b w:val="0"/>
          <w:sz w:val="28"/>
          <w:szCs w:val="28"/>
        </w:rPr>
        <w:t>2</w:t>
      </w:r>
      <w:r w:rsidR="00FC34E0">
        <w:rPr>
          <w:rFonts w:ascii="Times New Roman" w:hAnsi="Times New Roman"/>
          <w:b w:val="0"/>
          <w:sz w:val="28"/>
          <w:szCs w:val="28"/>
        </w:rPr>
        <w:t>7</w:t>
      </w:r>
      <w:r w:rsidR="005B7D53" w:rsidRPr="007149F2">
        <w:rPr>
          <w:rFonts w:ascii="Times New Roman" w:hAnsi="Times New Roman"/>
          <w:b w:val="0"/>
          <w:sz w:val="28"/>
          <w:szCs w:val="28"/>
        </w:rPr>
        <w:t xml:space="preserve">» </w:t>
      </w:r>
      <w:r w:rsidR="00FC34E0">
        <w:rPr>
          <w:rFonts w:ascii="Times New Roman" w:hAnsi="Times New Roman"/>
          <w:b w:val="0"/>
          <w:sz w:val="28"/>
          <w:szCs w:val="28"/>
        </w:rPr>
        <w:t>янва</w:t>
      </w:r>
      <w:r w:rsidR="00C61FED" w:rsidRPr="007149F2">
        <w:rPr>
          <w:rFonts w:ascii="Times New Roman" w:hAnsi="Times New Roman"/>
          <w:b w:val="0"/>
          <w:sz w:val="28"/>
          <w:szCs w:val="28"/>
        </w:rPr>
        <w:t>ря</w:t>
      </w:r>
      <w:r w:rsidR="000C6E24" w:rsidRPr="007149F2">
        <w:rPr>
          <w:rFonts w:ascii="Times New Roman" w:hAnsi="Times New Roman"/>
          <w:b w:val="0"/>
          <w:sz w:val="28"/>
          <w:szCs w:val="28"/>
        </w:rPr>
        <w:t xml:space="preserve"> </w:t>
      </w:r>
      <w:r w:rsidR="00AB40D9" w:rsidRPr="007149F2">
        <w:rPr>
          <w:rFonts w:ascii="Times New Roman" w:hAnsi="Times New Roman"/>
          <w:b w:val="0"/>
          <w:sz w:val="28"/>
          <w:szCs w:val="28"/>
        </w:rPr>
        <w:t>20</w:t>
      </w:r>
      <w:r w:rsidR="00FC34E0">
        <w:rPr>
          <w:rFonts w:ascii="Times New Roman" w:hAnsi="Times New Roman"/>
          <w:b w:val="0"/>
          <w:sz w:val="28"/>
          <w:szCs w:val="28"/>
        </w:rPr>
        <w:t>20</w:t>
      </w:r>
      <w:r w:rsidR="00F6740A" w:rsidRPr="007149F2">
        <w:rPr>
          <w:rFonts w:ascii="Times New Roman" w:hAnsi="Times New Roman"/>
          <w:b w:val="0"/>
          <w:sz w:val="28"/>
          <w:szCs w:val="28"/>
        </w:rPr>
        <w:t xml:space="preserve"> г</w:t>
      </w:r>
      <w:r w:rsidR="00912FB0" w:rsidRPr="007149F2">
        <w:rPr>
          <w:rFonts w:ascii="Times New Roman" w:hAnsi="Times New Roman"/>
          <w:b w:val="0"/>
          <w:sz w:val="28"/>
          <w:szCs w:val="28"/>
        </w:rPr>
        <w:t xml:space="preserve">. </w:t>
      </w:r>
      <w:r w:rsidR="00AE598C" w:rsidRPr="007149F2">
        <w:rPr>
          <w:rFonts w:ascii="Times New Roman" w:hAnsi="Times New Roman"/>
          <w:b w:val="0"/>
          <w:sz w:val="28"/>
          <w:szCs w:val="28"/>
        </w:rPr>
        <w:t>№</w:t>
      </w:r>
      <w:r w:rsidR="00FC34E0">
        <w:rPr>
          <w:rFonts w:ascii="Times New Roman" w:hAnsi="Times New Roman"/>
          <w:b w:val="0"/>
          <w:sz w:val="28"/>
          <w:szCs w:val="28"/>
        </w:rPr>
        <w:t>5/</w:t>
      </w:r>
      <w:r w:rsidR="007149F2" w:rsidRPr="007149F2">
        <w:rPr>
          <w:rFonts w:ascii="Times New Roman" w:hAnsi="Times New Roman"/>
          <w:b w:val="0"/>
          <w:sz w:val="28"/>
          <w:szCs w:val="28"/>
        </w:rPr>
        <w:t>3</w:t>
      </w:r>
      <w:r w:rsidR="00FC34E0">
        <w:rPr>
          <w:rFonts w:ascii="Times New Roman" w:hAnsi="Times New Roman"/>
          <w:b w:val="0"/>
          <w:sz w:val="28"/>
          <w:szCs w:val="28"/>
        </w:rPr>
        <w:t>43</w:t>
      </w:r>
      <w:r w:rsidR="007149F2" w:rsidRPr="007149F2">
        <w:rPr>
          <w:rFonts w:ascii="Times New Roman" w:hAnsi="Times New Roman"/>
          <w:b w:val="0"/>
          <w:sz w:val="28"/>
          <w:szCs w:val="28"/>
        </w:rPr>
        <w:t>.</w:t>
      </w:r>
    </w:p>
    <w:p w:rsidR="005B7D53" w:rsidRPr="00CB59D9" w:rsidRDefault="005B7D53" w:rsidP="005B7D53"/>
    <w:p w:rsidR="00CB53BB" w:rsidRDefault="00DD2354" w:rsidP="00DD2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>4. РЕЗУЛЬТАТЫ ОБОБЩЕНИЯ ИНФОРМ</w:t>
      </w:r>
      <w:r w:rsidR="003F4FCB">
        <w:rPr>
          <w:rFonts w:ascii="Times New Roman" w:hAnsi="Times New Roman" w:cs="Times New Roman"/>
          <w:b/>
          <w:sz w:val="28"/>
          <w:szCs w:val="28"/>
        </w:rPr>
        <w:t>АЦИИ, РАЗМЕЩЕННОЙ НА ОФИЦИАЛЬНОМ САЙТЕ ОБРАЗОВАТЕЛЬНОЙ ОРГАНИЗАЦИИ</w:t>
      </w:r>
      <w:r w:rsidRPr="00DD2354">
        <w:rPr>
          <w:rFonts w:ascii="Times New Roman" w:hAnsi="Times New Roman" w:cs="Times New Roman"/>
          <w:b/>
          <w:sz w:val="28"/>
          <w:szCs w:val="28"/>
        </w:rPr>
        <w:t xml:space="preserve"> И ИНФОРМАЦИОННЫХ СТЕНДАХ В </w:t>
      </w:r>
      <w:r w:rsidR="003F4FCB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DD2354">
        <w:rPr>
          <w:rFonts w:ascii="Times New Roman" w:hAnsi="Times New Roman" w:cs="Times New Roman"/>
          <w:b/>
          <w:sz w:val="28"/>
          <w:szCs w:val="28"/>
        </w:rPr>
        <w:t xml:space="preserve">ПОМЕЩЕНИЯХ </w:t>
      </w:r>
    </w:p>
    <w:p w:rsidR="003F4FCB" w:rsidRDefault="003F4FCB" w:rsidP="00DD2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3BB" w:rsidRPr="00CB53BB" w:rsidRDefault="00CB53BB" w:rsidP="00CB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BB">
        <w:rPr>
          <w:rFonts w:ascii="Times New Roman" w:hAnsi="Times New Roman" w:cs="Times New Roman"/>
          <w:sz w:val="28"/>
          <w:szCs w:val="28"/>
        </w:rPr>
        <w:t>И</w:t>
      </w:r>
      <w:r w:rsidR="003F4FCB">
        <w:rPr>
          <w:rFonts w:ascii="Times New Roman" w:hAnsi="Times New Roman" w:cs="Times New Roman"/>
          <w:sz w:val="28"/>
          <w:szCs w:val="28"/>
        </w:rPr>
        <w:t>нформация, размещенная на сайте</w:t>
      </w:r>
      <w:r w:rsidRPr="00CB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53BB">
        <w:rPr>
          <w:rFonts w:ascii="Times New Roman" w:hAnsi="Times New Roman" w:cs="Times New Roman"/>
          <w:sz w:val="28"/>
          <w:szCs w:val="28"/>
        </w:rPr>
        <w:t>/</w:t>
      </w:r>
      <w:r w:rsidR="00533B84">
        <w:rPr>
          <w:rFonts w:ascii="Times New Roman" w:hAnsi="Times New Roman" w:cs="Times New Roman"/>
          <w:sz w:val="28"/>
          <w:szCs w:val="28"/>
        </w:rPr>
        <w:t>или</w:t>
      </w:r>
      <w:r w:rsidR="00533B84" w:rsidRPr="00533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Pr="00CB53BB">
        <w:rPr>
          <w:rFonts w:ascii="Times New Roman" w:hAnsi="Times New Roman" w:cs="Times New Roman"/>
          <w:sz w:val="28"/>
          <w:szCs w:val="28"/>
        </w:rPr>
        <w:t>о</w:t>
      </w:r>
      <w:r w:rsidRPr="00CB53BB">
        <w:rPr>
          <w:rFonts w:ascii="Times New Roman" w:hAnsi="Times New Roman" w:cs="Times New Roman"/>
          <w:sz w:val="28"/>
          <w:szCs w:val="28"/>
        </w:rPr>
        <w:t>б</w:t>
      </w:r>
      <w:r w:rsidRPr="00CB53BB">
        <w:rPr>
          <w:rFonts w:ascii="Times New Roman" w:hAnsi="Times New Roman" w:cs="Times New Roman"/>
          <w:sz w:val="28"/>
          <w:szCs w:val="28"/>
        </w:rPr>
        <w:t>сле</w:t>
      </w:r>
      <w:r w:rsidR="003F4FCB">
        <w:rPr>
          <w:rFonts w:ascii="Times New Roman" w:hAnsi="Times New Roman" w:cs="Times New Roman"/>
          <w:sz w:val="28"/>
          <w:szCs w:val="28"/>
        </w:rPr>
        <w:t>дованной образовательной</w:t>
      </w:r>
      <w:r w:rsidRPr="00CB53BB">
        <w:rPr>
          <w:rFonts w:ascii="Times New Roman" w:hAnsi="Times New Roman" w:cs="Times New Roman"/>
          <w:sz w:val="28"/>
          <w:szCs w:val="28"/>
        </w:rPr>
        <w:t xml:space="preserve"> </w:t>
      </w:r>
      <w:r w:rsidR="003F4FCB">
        <w:rPr>
          <w:rFonts w:ascii="Times New Roman" w:hAnsi="Times New Roman" w:cs="Times New Roman"/>
          <w:sz w:val="28"/>
          <w:szCs w:val="28"/>
        </w:rPr>
        <w:t>организации</w:t>
      </w:r>
      <w:r w:rsidRPr="00CB53BB">
        <w:rPr>
          <w:rFonts w:ascii="Times New Roman" w:hAnsi="Times New Roman" w:cs="Times New Roman"/>
          <w:sz w:val="28"/>
          <w:szCs w:val="28"/>
        </w:rPr>
        <w:t>, была изучена и обобщена в соотве</w:t>
      </w:r>
      <w:r w:rsidRPr="00CB53BB">
        <w:rPr>
          <w:rFonts w:ascii="Times New Roman" w:hAnsi="Times New Roman" w:cs="Times New Roman"/>
          <w:sz w:val="28"/>
          <w:szCs w:val="28"/>
        </w:rPr>
        <w:t>т</w:t>
      </w:r>
      <w:r w:rsidRPr="00CB53BB">
        <w:rPr>
          <w:rFonts w:ascii="Times New Roman" w:hAnsi="Times New Roman" w:cs="Times New Roman"/>
          <w:sz w:val="28"/>
          <w:szCs w:val="28"/>
        </w:rPr>
        <w:t>ствии со следующими показателями, характеризующими открытость и досту</w:t>
      </w:r>
      <w:r w:rsidRPr="00CB53BB">
        <w:rPr>
          <w:rFonts w:ascii="Times New Roman" w:hAnsi="Times New Roman" w:cs="Times New Roman"/>
          <w:sz w:val="28"/>
          <w:szCs w:val="28"/>
        </w:rPr>
        <w:t>п</w:t>
      </w:r>
      <w:r w:rsidRPr="00CB53BB">
        <w:rPr>
          <w:rFonts w:ascii="Times New Roman" w:hAnsi="Times New Roman" w:cs="Times New Roman"/>
          <w:sz w:val="28"/>
          <w:szCs w:val="28"/>
        </w:rPr>
        <w:t>ность информации об организации, осуществляющей образовательную деятел</w:t>
      </w:r>
      <w:r w:rsidRPr="00CB53BB">
        <w:rPr>
          <w:rFonts w:ascii="Times New Roman" w:hAnsi="Times New Roman" w:cs="Times New Roman"/>
          <w:sz w:val="28"/>
          <w:szCs w:val="28"/>
        </w:rPr>
        <w:t>ь</w:t>
      </w:r>
      <w:r w:rsidRPr="00CB53BB">
        <w:rPr>
          <w:rFonts w:ascii="Times New Roman" w:hAnsi="Times New Roman" w:cs="Times New Roman"/>
          <w:sz w:val="28"/>
          <w:szCs w:val="28"/>
        </w:rPr>
        <w:t>ность (далее - организации).</w:t>
      </w:r>
    </w:p>
    <w:p w:rsidR="00CB53BB" w:rsidRPr="00C2219B" w:rsidRDefault="00CB53BB" w:rsidP="00CB53BB">
      <w:pPr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072"/>
      </w:tblGrid>
      <w:tr w:rsidR="00CB53BB" w:rsidRPr="00C2219B" w:rsidTr="00CB53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906134" w:rsidRDefault="00CB53BB" w:rsidP="00CB53B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90613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06134">
              <w:rPr>
                <w:b/>
                <w:sz w:val="28"/>
                <w:szCs w:val="28"/>
              </w:rPr>
              <w:t>п</w:t>
            </w:r>
            <w:proofErr w:type="gramEnd"/>
            <w:r w:rsidRPr="0090613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3BB" w:rsidRPr="00906134" w:rsidRDefault="00CB53BB" w:rsidP="00CB53B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906134">
              <w:rPr>
                <w:b/>
                <w:sz w:val="28"/>
                <w:szCs w:val="28"/>
              </w:rPr>
              <w:t>Показатели</w:t>
            </w:r>
          </w:p>
        </w:tc>
      </w:tr>
      <w:tr w:rsidR="00CB53BB" w:rsidRPr="00C2219B" w:rsidTr="00CB53B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CB" w:rsidRPr="003F4FCB" w:rsidRDefault="001456F5" w:rsidP="003F4FCB">
            <w:pPr>
              <w:pStyle w:val="ad"/>
              <w:jc w:val="center"/>
              <w:rPr>
                <w:sz w:val="28"/>
                <w:szCs w:val="28"/>
              </w:rPr>
            </w:pPr>
            <w:r w:rsidRPr="00906134">
              <w:rPr>
                <w:sz w:val="28"/>
                <w:szCs w:val="28"/>
              </w:rPr>
              <w:t>1.1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53BB" w:rsidRPr="00906134" w:rsidRDefault="00CB53BB" w:rsidP="00CB53BB">
            <w:pPr>
              <w:pStyle w:val="ad"/>
              <w:rPr>
                <w:sz w:val="28"/>
                <w:szCs w:val="28"/>
              </w:rPr>
            </w:pPr>
            <w:proofErr w:type="gramStart"/>
            <w:r w:rsidRPr="00906134">
              <w:rPr>
                <w:sz w:val="28"/>
                <w:szCs w:val="2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906134" w:rsidRDefault="00CB53BB" w:rsidP="00CB53BB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B53BB" w:rsidRPr="00906134" w:rsidRDefault="00CB53BB" w:rsidP="00CB53BB">
            <w:pPr>
              <w:pStyle w:val="ad"/>
              <w:rPr>
                <w:sz w:val="28"/>
                <w:szCs w:val="28"/>
              </w:rPr>
            </w:pPr>
            <w:r w:rsidRPr="00906134">
              <w:rPr>
                <w:sz w:val="28"/>
                <w:szCs w:val="28"/>
              </w:rPr>
              <w:t>- на информационных стендах в помещении организации;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906134" w:rsidRDefault="00CB53BB" w:rsidP="00CB53BB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53BB" w:rsidRPr="00906134" w:rsidRDefault="00CB53BB" w:rsidP="003F4FCB">
            <w:pPr>
              <w:pStyle w:val="ad"/>
              <w:jc w:val="left"/>
              <w:rPr>
                <w:sz w:val="28"/>
                <w:szCs w:val="28"/>
              </w:rPr>
            </w:pPr>
            <w:r w:rsidRPr="00906134">
              <w:rPr>
                <w:sz w:val="28"/>
                <w:szCs w:val="28"/>
              </w:rPr>
              <w:t xml:space="preserve">- на официальном сайте организации в информационно-телекоммуникационной сети «Интернет» (далее - сайт) </w:t>
            </w:r>
          </w:p>
        </w:tc>
      </w:tr>
      <w:tr w:rsidR="00CB53BB" w:rsidRPr="00C2219B" w:rsidTr="00CB53B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906134" w:rsidRDefault="001456F5" w:rsidP="00CB53BB">
            <w:pPr>
              <w:pStyle w:val="ad"/>
              <w:jc w:val="center"/>
              <w:rPr>
                <w:sz w:val="28"/>
                <w:szCs w:val="28"/>
              </w:rPr>
            </w:pPr>
            <w:r w:rsidRPr="00906134">
              <w:rPr>
                <w:sz w:val="28"/>
                <w:szCs w:val="28"/>
              </w:rPr>
              <w:t>1.2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53BB" w:rsidRPr="00906134" w:rsidRDefault="00CB53BB" w:rsidP="00CB53BB">
            <w:pPr>
              <w:pStyle w:val="ad"/>
              <w:rPr>
                <w:sz w:val="28"/>
                <w:szCs w:val="28"/>
              </w:rPr>
            </w:pPr>
            <w:r w:rsidRPr="00906134">
              <w:rPr>
                <w:sz w:val="28"/>
                <w:szCs w:val="28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</w:t>
            </w:r>
            <w:r w:rsidRPr="00906134">
              <w:rPr>
                <w:sz w:val="28"/>
                <w:szCs w:val="28"/>
              </w:rPr>
              <w:t>е</w:t>
            </w:r>
            <w:r w:rsidRPr="00906134">
              <w:rPr>
                <w:sz w:val="28"/>
                <w:szCs w:val="28"/>
              </w:rPr>
              <w:t>лями услуг и их функционирование: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906134" w:rsidRDefault="00CB53BB" w:rsidP="00CB53BB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B53BB" w:rsidRPr="00906134" w:rsidRDefault="00CB53BB" w:rsidP="00CB53BB">
            <w:pPr>
              <w:pStyle w:val="ad"/>
              <w:rPr>
                <w:sz w:val="28"/>
                <w:szCs w:val="28"/>
              </w:rPr>
            </w:pPr>
            <w:r w:rsidRPr="00906134">
              <w:rPr>
                <w:sz w:val="28"/>
                <w:szCs w:val="28"/>
              </w:rPr>
              <w:t>- телефона;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906134" w:rsidRDefault="00CB53BB" w:rsidP="00CB53BB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B53BB" w:rsidRPr="00906134" w:rsidRDefault="00CB53BB" w:rsidP="00CB53BB">
            <w:pPr>
              <w:pStyle w:val="ad"/>
              <w:rPr>
                <w:sz w:val="28"/>
                <w:szCs w:val="28"/>
              </w:rPr>
            </w:pPr>
            <w:r w:rsidRPr="00906134">
              <w:rPr>
                <w:sz w:val="28"/>
                <w:szCs w:val="28"/>
              </w:rPr>
              <w:t>- электронной почты;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906134" w:rsidRDefault="00CB53BB" w:rsidP="00CB53BB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B53BB" w:rsidRPr="00906134" w:rsidRDefault="00CB53BB" w:rsidP="00CB53BB">
            <w:pPr>
              <w:pStyle w:val="ad"/>
              <w:rPr>
                <w:sz w:val="28"/>
                <w:szCs w:val="28"/>
              </w:rPr>
            </w:pPr>
            <w:r w:rsidRPr="00906134">
              <w:rPr>
                <w:sz w:val="28"/>
                <w:szCs w:val="28"/>
              </w:rPr>
              <w:t>- электронных сервисов (форма для подачи электронного обращения, п</w:t>
            </w:r>
            <w:r w:rsidRPr="00906134">
              <w:rPr>
                <w:sz w:val="28"/>
                <w:szCs w:val="28"/>
              </w:rPr>
              <w:t>о</w:t>
            </w:r>
            <w:r w:rsidRPr="00906134">
              <w:rPr>
                <w:sz w:val="28"/>
                <w:szCs w:val="28"/>
              </w:rPr>
              <w:t>лучение консультации по оказываемым услугам, раздел "Часто задава</w:t>
            </w:r>
            <w:r w:rsidRPr="00906134">
              <w:rPr>
                <w:sz w:val="28"/>
                <w:szCs w:val="28"/>
              </w:rPr>
              <w:t>е</w:t>
            </w:r>
            <w:r w:rsidRPr="00906134">
              <w:rPr>
                <w:sz w:val="28"/>
                <w:szCs w:val="28"/>
              </w:rPr>
              <w:t>мые вопросы");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906134" w:rsidRDefault="00CB53BB" w:rsidP="00CB53BB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53BB" w:rsidRPr="00906134" w:rsidRDefault="00CB53BB" w:rsidP="00CB53BB">
            <w:pPr>
              <w:pStyle w:val="ad"/>
              <w:rPr>
                <w:sz w:val="28"/>
                <w:szCs w:val="28"/>
              </w:rPr>
            </w:pPr>
            <w:r w:rsidRPr="00906134">
              <w:rPr>
                <w:sz w:val="28"/>
                <w:szCs w:val="28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</w:t>
            </w:r>
            <w:r w:rsidRPr="00906134">
              <w:rPr>
                <w:sz w:val="28"/>
                <w:szCs w:val="28"/>
              </w:rPr>
              <w:t>а</w:t>
            </w:r>
            <w:r w:rsidRPr="00906134">
              <w:rPr>
                <w:sz w:val="28"/>
                <w:szCs w:val="28"/>
              </w:rPr>
              <w:t>ждан или гиперссылки на нее)</w:t>
            </w:r>
          </w:p>
        </w:tc>
      </w:tr>
      <w:tr w:rsidR="00CB53BB" w:rsidRPr="00C2219B" w:rsidTr="00CB53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906134" w:rsidRDefault="001456F5" w:rsidP="00CB53BB">
            <w:pPr>
              <w:pStyle w:val="ad"/>
              <w:jc w:val="center"/>
              <w:rPr>
                <w:sz w:val="28"/>
                <w:szCs w:val="28"/>
              </w:rPr>
            </w:pPr>
            <w:r w:rsidRPr="00906134">
              <w:rPr>
                <w:sz w:val="28"/>
                <w:szCs w:val="28"/>
              </w:rPr>
              <w:t>1.3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3BB" w:rsidRPr="00906134" w:rsidRDefault="00CB53BB" w:rsidP="00CB53BB">
            <w:pPr>
              <w:pStyle w:val="ad"/>
              <w:rPr>
                <w:sz w:val="28"/>
                <w:szCs w:val="28"/>
              </w:rPr>
            </w:pPr>
            <w:r w:rsidRPr="00906134">
              <w:rPr>
                <w:sz w:val="28"/>
                <w:szCs w:val="28"/>
              </w:rPr>
              <w:t>Доля получателей образовательных услуг, удовлетворенных открыт</w:t>
            </w:r>
            <w:r w:rsidRPr="00906134">
              <w:rPr>
                <w:sz w:val="28"/>
                <w:szCs w:val="28"/>
              </w:rPr>
              <w:t>о</w:t>
            </w:r>
            <w:r w:rsidRPr="00906134">
              <w:rPr>
                <w:sz w:val="28"/>
                <w:szCs w:val="28"/>
              </w:rPr>
              <w:t>стью, полнотой и доступностью информации о деятельности организ</w:t>
            </w:r>
            <w:r w:rsidRPr="00906134">
              <w:rPr>
                <w:sz w:val="28"/>
                <w:szCs w:val="28"/>
              </w:rPr>
              <w:t>а</w:t>
            </w:r>
            <w:r w:rsidRPr="00906134">
              <w:rPr>
                <w:sz w:val="28"/>
                <w:szCs w:val="28"/>
              </w:rPr>
              <w:t>ции, размещенной на информационных стендах, на сайте (</w:t>
            </w:r>
            <w:proofErr w:type="gramStart"/>
            <w:r w:rsidRPr="00906134">
              <w:rPr>
                <w:sz w:val="28"/>
                <w:szCs w:val="28"/>
              </w:rPr>
              <w:t>в</w:t>
            </w:r>
            <w:proofErr w:type="gramEnd"/>
            <w:r w:rsidRPr="00906134">
              <w:rPr>
                <w:sz w:val="28"/>
                <w:szCs w:val="28"/>
              </w:rPr>
              <w:t xml:space="preserve"> % </w:t>
            </w:r>
            <w:proofErr w:type="gramStart"/>
            <w:r w:rsidRPr="00906134">
              <w:rPr>
                <w:sz w:val="28"/>
                <w:szCs w:val="28"/>
              </w:rPr>
              <w:t>от</w:t>
            </w:r>
            <w:proofErr w:type="gramEnd"/>
            <w:r w:rsidRPr="00906134">
              <w:rPr>
                <w:sz w:val="28"/>
                <w:szCs w:val="28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F972A1" w:rsidRDefault="00AD06CA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значений п</w:t>
      </w:r>
      <w:r w:rsidR="00CB53BB" w:rsidRPr="00921E29">
        <w:rPr>
          <w:rFonts w:ascii="Times New Roman" w:hAnsi="Times New Roman" w:cs="Times New Roman"/>
          <w:b/>
          <w:sz w:val="28"/>
          <w:szCs w:val="28"/>
        </w:rPr>
        <w:t>о показателю 1</w:t>
      </w:r>
      <w:r w:rsidR="00CB53BB" w:rsidRPr="00F972A1">
        <w:rPr>
          <w:rFonts w:ascii="Times New Roman" w:hAnsi="Times New Roman" w:cs="Times New Roman"/>
          <w:sz w:val="28"/>
          <w:szCs w:val="28"/>
        </w:rPr>
        <w:t xml:space="preserve"> эксперты организации-оператора изучали наличие информации </w:t>
      </w:r>
      <w:r w:rsidR="005B13EF">
        <w:rPr>
          <w:rFonts w:ascii="Times New Roman" w:hAnsi="Times New Roman" w:cs="Times New Roman"/>
          <w:sz w:val="28"/>
          <w:szCs w:val="28"/>
        </w:rPr>
        <w:t>на сайте обследованной</w:t>
      </w:r>
      <w:r w:rsidR="00F972A1" w:rsidRPr="00F972A1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F972A1" w:rsidRPr="00F972A1">
        <w:rPr>
          <w:rFonts w:ascii="Times New Roman" w:hAnsi="Times New Roman" w:cs="Times New Roman"/>
          <w:sz w:val="28"/>
          <w:szCs w:val="28"/>
        </w:rPr>
        <w:t>ь</w:t>
      </w:r>
      <w:r w:rsidR="005B13EF">
        <w:rPr>
          <w:rFonts w:ascii="Times New Roman" w:hAnsi="Times New Roman" w:cs="Times New Roman"/>
          <w:sz w:val="28"/>
          <w:szCs w:val="28"/>
        </w:rPr>
        <w:t>ной организации</w:t>
      </w:r>
      <w:r w:rsidR="00F972A1" w:rsidRPr="00F972A1">
        <w:rPr>
          <w:rFonts w:ascii="Times New Roman" w:hAnsi="Times New Roman" w:cs="Times New Roman"/>
          <w:sz w:val="28"/>
          <w:szCs w:val="28"/>
        </w:rPr>
        <w:t xml:space="preserve"> по 37 позициям</w:t>
      </w:r>
      <w:r w:rsidR="00F972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972A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972A1" w:rsidRPr="00F972A1">
        <w:rPr>
          <w:rFonts w:ascii="Times New Roman" w:hAnsi="Times New Roman" w:cs="Times New Roman"/>
          <w:sz w:val="28"/>
          <w:szCs w:val="28"/>
        </w:rPr>
        <w:t>.</w:t>
      </w:r>
      <w:r w:rsidR="00F972A1">
        <w:rPr>
          <w:rFonts w:ascii="Times New Roman" w:hAnsi="Times New Roman" w:cs="Times New Roman"/>
          <w:sz w:val="28"/>
          <w:szCs w:val="28"/>
        </w:rPr>
        <w:t xml:space="preserve"> Приложение 9.2).</w:t>
      </w:r>
    </w:p>
    <w:p w:rsidR="00921E29" w:rsidRPr="00921E29" w:rsidRDefault="00921E29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по каждой позиции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осуществлялась по шкале да</w:t>
      </w:r>
      <w:r w:rsidRPr="00921E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 – 1 балл, нет – 0 баллов).</w:t>
      </w:r>
    </w:p>
    <w:p w:rsidR="00A75773" w:rsidRDefault="00A75773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773" w:rsidRDefault="00A75773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773" w:rsidRDefault="00A75773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773" w:rsidRDefault="00A75773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773" w:rsidRDefault="00A75773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773" w:rsidRDefault="00A75773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773" w:rsidRDefault="00A75773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2A1" w:rsidRPr="00B04DA4" w:rsidRDefault="00F972A1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2A1">
        <w:rPr>
          <w:rFonts w:ascii="Times New Roman" w:hAnsi="Times New Roman" w:cs="Times New Roman"/>
          <w:sz w:val="28"/>
          <w:szCs w:val="28"/>
        </w:rPr>
        <w:lastRenderedPageBreak/>
        <w:t>Результаты выглядят следующим образом.</w:t>
      </w:r>
    </w:p>
    <w:p w:rsidR="001E1C17" w:rsidRPr="00B04DA4" w:rsidRDefault="001E1C17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C17" w:rsidRPr="00F64C1A" w:rsidRDefault="001E1C17" w:rsidP="001E1C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</w:p>
    <w:p w:rsidR="005B13EF" w:rsidRDefault="001E1C17" w:rsidP="001E1C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85C91">
        <w:rPr>
          <w:rFonts w:ascii="Times New Roman" w:hAnsi="Times New Roman" w:cs="Times New Roman"/>
          <w:b/>
          <w:sz w:val="24"/>
          <w:szCs w:val="24"/>
        </w:rPr>
        <w:t xml:space="preserve">Соответствие информации о деятельности организации, </w:t>
      </w:r>
    </w:p>
    <w:p w:rsidR="001E1C17" w:rsidRDefault="001E1C17" w:rsidP="001E1C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C91">
        <w:rPr>
          <w:rFonts w:ascii="Times New Roman" w:hAnsi="Times New Roman" w:cs="Times New Roman"/>
          <w:b/>
          <w:sz w:val="24"/>
          <w:szCs w:val="24"/>
        </w:rPr>
        <w:t>размещенной</w:t>
      </w:r>
      <w:proofErr w:type="gramEnd"/>
      <w:r w:rsidRPr="00185C91">
        <w:rPr>
          <w:rFonts w:ascii="Times New Roman" w:hAnsi="Times New Roman" w:cs="Times New Roman"/>
          <w:b/>
          <w:sz w:val="24"/>
          <w:szCs w:val="24"/>
        </w:rPr>
        <w:t xml:space="preserve"> на общедоступных информационных ресурсах, </w:t>
      </w:r>
    </w:p>
    <w:p w:rsidR="005B13EF" w:rsidRDefault="001E1C17" w:rsidP="001E1C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ее содержанию и порядку (форме) размещения, </w:t>
      </w:r>
    </w:p>
    <w:p w:rsidR="001E1C17" w:rsidRDefault="001E1C17" w:rsidP="001E1C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C91">
        <w:rPr>
          <w:rFonts w:ascii="Times New Roman" w:hAnsi="Times New Roman" w:cs="Times New Roman"/>
          <w:b/>
          <w:sz w:val="24"/>
          <w:szCs w:val="24"/>
        </w:rPr>
        <w:t xml:space="preserve">установленным нормативными правовыми актами </w:t>
      </w:r>
      <w:proofErr w:type="gramEnd"/>
    </w:p>
    <w:p w:rsidR="003F4FCB" w:rsidRDefault="001E1C17" w:rsidP="001E1C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на информационных стендах в помещении организации</w:t>
      </w:r>
    </w:p>
    <w:p w:rsidR="001E1C17" w:rsidRPr="00185C91" w:rsidRDefault="001E1C17" w:rsidP="001E1C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и на официальном сайте организации </w:t>
      </w:r>
    </w:p>
    <w:p w:rsidR="001E1C17" w:rsidRPr="00185C91" w:rsidRDefault="001E1C17" w:rsidP="001E1C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B53BB" w:rsidRPr="000C5643" w:rsidRDefault="00CB53BB" w:rsidP="001E1C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709"/>
        <w:gridCol w:w="7371"/>
        <w:gridCol w:w="1985"/>
      </w:tblGrid>
      <w:tr w:rsidR="0023770F" w:rsidTr="00A00A17">
        <w:trPr>
          <w:cantSplit/>
          <w:trHeight w:val="1062"/>
        </w:trPr>
        <w:tc>
          <w:tcPr>
            <w:tcW w:w="709" w:type="dxa"/>
          </w:tcPr>
          <w:p w:rsidR="0023770F" w:rsidRPr="00AE7C96" w:rsidRDefault="0023770F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7C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E7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AE7C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23770F" w:rsidRPr="009D2189" w:rsidRDefault="0023770F" w:rsidP="00AE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b/>
                <w:sz w:val="28"/>
                <w:szCs w:val="28"/>
              </w:rPr>
              <w:t>Позиции,</w:t>
            </w:r>
          </w:p>
          <w:p w:rsidR="0023770F" w:rsidRPr="00AE7C96" w:rsidRDefault="0023770F" w:rsidP="00AE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gramStart"/>
            <w:r w:rsidRPr="00AE7C96">
              <w:rPr>
                <w:rFonts w:ascii="Times New Roman" w:hAnsi="Times New Roman" w:cs="Times New Roman"/>
                <w:b/>
                <w:sz w:val="28"/>
                <w:szCs w:val="28"/>
              </w:rPr>
              <w:t>которым</w:t>
            </w:r>
            <w:proofErr w:type="gramEnd"/>
            <w:r w:rsidRPr="00AE7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выполняли оценку эксперты</w:t>
            </w:r>
          </w:p>
        </w:tc>
        <w:tc>
          <w:tcPr>
            <w:tcW w:w="1985" w:type="dxa"/>
          </w:tcPr>
          <w:p w:rsidR="0023770F" w:rsidRPr="00512D55" w:rsidRDefault="005B13EF" w:rsidP="005B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C509C" w:rsidTr="00A00A17">
        <w:trPr>
          <w:cantSplit/>
          <w:trHeight w:val="555"/>
        </w:trPr>
        <w:tc>
          <w:tcPr>
            <w:tcW w:w="709" w:type="dxa"/>
          </w:tcPr>
          <w:p w:rsidR="005C509C" w:rsidRPr="00AE7C96" w:rsidRDefault="005C509C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C509C" w:rsidRPr="00AE7C96" w:rsidRDefault="005C509C" w:rsidP="00AE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информации</w:t>
            </w:r>
          </w:p>
        </w:tc>
        <w:tc>
          <w:tcPr>
            <w:tcW w:w="1985" w:type="dxa"/>
          </w:tcPr>
          <w:p w:rsidR="005C509C" w:rsidRPr="00AE7C96" w:rsidRDefault="005C509C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о дате создания образовательной организации 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RPr="008B1DE6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об учредителе (учредителях) образовательной организации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 месте нахождения образовательной организации, фили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лах (при их наличии) 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о режиме, графике работы 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 контактных телефонах и об адресах электронной почты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 структуре и об органах управления образовательной о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копий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устава образовательной организации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лицензий на осуществление образовательной деятельности (с приложениями)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свидетельства о государственной аккредитации (с прил</w:t>
            </w: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жениями)</w:t>
            </w:r>
          </w:p>
        </w:tc>
        <w:tc>
          <w:tcPr>
            <w:tcW w:w="1985" w:type="dxa"/>
          </w:tcPr>
          <w:p w:rsidR="000D5123" w:rsidRPr="000D5123" w:rsidRDefault="00381516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плана финансово-хозяйственной деятельности образов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тельной организации, утвержденного в установленном з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конодательством Российской Федерации порядке, или бюджетной сметы 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правил внутреннего распорядка обучающихся, внутренн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го трудового распорядка и коллективного договора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D5123" w:rsidRPr="00AE7C96" w:rsidRDefault="000D5123" w:rsidP="00AE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сведений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об уровне образования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 формах обучения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 нормативном сроке обучения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 сроке действия государственной аккредитации образов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тельной программы (при наличии государственной аккр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дитации)</w:t>
            </w:r>
          </w:p>
        </w:tc>
        <w:tc>
          <w:tcPr>
            <w:tcW w:w="1985" w:type="dxa"/>
          </w:tcPr>
          <w:p w:rsidR="000D5123" w:rsidRPr="000D5123" w:rsidRDefault="0047143D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программы с приложением ее копии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об учебном плане с приложением его копии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7143D" w:rsidTr="00A00A17">
        <w:tc>
          <w:tcPr>
            <w:tcW w:w="709" w:type="dxa"/>
          </w:tcPr>
          <w:p w:rsidR="0047143D" w:rsidRPr="00AE7C96" w:rsidRDefault="0047143D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47143D" w:rsidRPr="00AE7C96" w:rsidRDefault="0047143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аннотации к рабочим программам дисциплин (по каждой дисциплине в составе образовательной программы) с пр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ложением их копий (при наличии)</w:t>
            </w:r>
          </w:p>
        </w:tc>
        <w:tc>
          <w:tcPr>
            <w:tcW w:w="1985" w:type="dxa"/>
          </w:tcPr>
          <w:p w:rsidR="0047143D" w:rsidRPr="000D5123" w:rsidRDefault="0047143D" w:rsidP="005B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 с приложением его копии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RPr="006D077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 методических и иных документах, разработанных обр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организацией для обеспечения образовател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ного процесса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 реализуемых образовательных программах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 численности обучающихся по реализуемым образов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тельным программам за счет бюджета субъекта Росси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ской Федерации, местных бюджетов и по договорам об о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разовании за счет средств физических и (или) юридич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ских лиц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Style w:val="11pt"/>
                <w:rFonts w:eastAsia="Courier New"/>
                <w:sz w:val="28"/>
                <w:szCs w:val="28"/>
              </w:rPr>
              <w:t>о языках образования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ФГОС, об образовательных стандартах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руководителе образовательной организации, его заме</w:t>
            </w: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тителях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персональном составе педагогических работников с ук</w:t>
            </w: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занием уровня образования, квалификации и опыта работы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0D5123" w:rsidRPr="00AE7C96" w:rsidRDefault="003F4FCB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материально-техничес</w:t>
            </w:r>
            <w:r w:rsidR="000D5123"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 обеспечении образовательной деятельности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количестве вакантных мест для приема (перевода) по каждой образовательной программе, профессии, специал</w:t>
            </w: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ности, направлению подготовки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7143D" w:rsidTr="00A00A17">
        <w:tc>
          <w:tcPr>
            <w:tcW w:w="709" w:type="dxa"/>
          </w:tcPr>
          <w:p w:rsidR="0047143D" w:rsidRPr="00AE7C96" w:rsidRDefault="0047143D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47143D" w:rsidRPr="00AE7C96" w:rsidRDefault="0047143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наличии и условиях предоставления 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обучающимся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</w:t>
            </w: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пендий, мер социальной поддержки, о наличии общеж</w:t>
            </w: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тия, интерната</w:t>
            </w:r>
          </w:p>
        </w:tc>
        <w:tc>
          <w:tcPr>
            <w:tcW w:w="1985" w:type="dxa"/>
          </w:tcPr>
          <w:p w:rsidR="0047143D" w:rsidRPr="000D5123" w:rsidRDefault="0047143D" w:rsidP="005B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</w:t>
            </w: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ческих лиц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0D5123" w:rsidRPr="00AE7C96" w:rsidRDefault="000D5123" w:rsidP="00B95A38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трудоустройстве выпускников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0D5123" w:rsidRPr="00AE7C96" w:rsidRDefault="000D5123" w:rsidP="00B95A38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отчет о результатах самообследования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</w:t>
            </w: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сти 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обучения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каждой образовательной программе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документ об установлении размера платы, взимаемой с р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дителей (законных представителей)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предписания органов, осуществляющих государственный контроль в сфере образования, и отчеты об исполнении указанных предписаний (при наличии)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71" w:type="dxa"/>
          </w:tcPr>
          <w:p w:rsidR="000D5123" w:rsidRPr="00AE7C96" w:rsidRDefault="000D512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  <w:r w:rsidRPr="00AE7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(о независимой оценке качества условий оказания услуг образовательной организации, об иннов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ционной деятельности, иная)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A00A17">
        <w:tc>
          <w:tcPr>
            <w:tcW w:w="709" w:type="dxa"/>
          </w:tcPr>
          <w:p w:rsidR="000D5123" w:rsidRPr="00AE7C96" w:rsidRDefault="000D5123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D5123" w:rsidRPr="00AE7C96" w:rsidRDefault="000D5123" w:rsidP="00B022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Итого (баллов)</w:t>
            </w:r>
            <w:r w:rsidRPr="00AE7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985" w:type="dxa"/>
          </w:tcPr>
          <w:p w:rsidR="000D5123" w:rsidRPr="000D5123" w:rsidRDefault="000D5123" w:rsidP="00471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1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1E29" w:rsidRDefault="00921E29" w:rsidP="004264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487" w:rsidRDefault="00AD06CA" w:rsidP="00426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значений п</w:t>
      </w:r>
      <w:r w:rsidR="00921E29" w:rsidRPr="00921E29">
        <w:rPr>
          <w:rFonts w:ascii="Times New Roman" w:hAnsi="Times New Roman" w:cs="Times New Roman"/>
          <w:b/>
          <w:sz w:val="28"/>
          <w:szCs w:val="28"/>
        </w:rPr>
        <w:t xml:space="preserve">о показателю </w:t>
      </w:r>
      <w:r w:rsidR="00921E29">
        <w:rPr>
          <w:rFonts w:ascii="Times New Roman" w:hAnsi="Times New Roman" w:cs="Times New Roman"/>
          <w:b/>
          <w:sz w:val="28"/>
          <w:szCs w:val="28"/>
        </w:rPr>
        <w:t>2</w:t>
      </w:r>
      <w:r w:rsidR="00921E29" w:rsidRPr="00F972A1">
        <w:rPr>
          <w:rFonts w:ascii="Times New Roman" w:hAnsi="Times New Roman" w:cs="Times New Roman"/>
          <w:sz w:val="28"/>
          <w:szCs w:val="28"/>
        </w:rPr>
        <w:t xml:space="preserve"> эксперты организации-оператора изуч</w:t>
      </w:r>
      <w:r w:rsidR="005B13EF">
        <w:rPr>
          <w:rFonts w:ascii="Times New Roman" w:hAnsi="Times New Roman" w:cs="Times New Roman"/>
          <w:sz w:val="28"/>
          <w:szCs w:val="28"/>
        </w:rPr>
        <w:t>али наличие информации на сайте обследованной</w:t>
      </w:r>
      <w:r w:rsidR="00921E29" w:rsidRPr="00F972A1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921E29" w:rsidRPr="00F972A1">
        <w:rPr>
          <w:rFonts w:ascii="Times New Roman" w:hAnsi="Times New Roman" w:cs="Times New Roman"/>
          <w:sz w:val="28"/>
          <w:szCs w:val="28"/>
        </w:rPr>
        <w:t>ь</w:t>
      </w:r>
      <w:r w:rsidR="005B13EF">
        <w:rPr>
          <w:rFonts w:ascii="Times New Roman" w:hAnsi="Times New Roman" w:cs="Times New Roman"/>
          <w:sz w:val="28"/>
          <w:szCs w:val="28"/>
        </w:rPr>
        <w:t>ной организации</w:t>
      </w:r>
      <w:r w:rsidR="00921E29" w:rsidRPr="00F972A1">
        <w:rPr>
          <w:rFonts w:ascii="Times New Roman" w:hAnsi="Times New Roman" w:cs="Times New Roman"/>
          <w:sz w:val="28"/>
          <w:szCs w:val="28"/>
        </w:rPr>
        <w:t xml:space="preserve"> </w:t>
      </w:r>
      <w:r w:rsidR="00921E29">
        <w:rPr>
          <w:rFonts w:ascii="Times New Roman" w:hAnsi="Times New Roman" w:cs="Times New Roman"/>
          <w:sz w:val="28"/>
          <w:szCs w:val="28"/>
        </w:rPr>
        <w:t>в соответствии с 5 позициями.</w:t>
      </w:r>
    </w:p>
    <w:p w:rsidR="00921E29" w:rsidRPr="000C5643" w:rsidRDefault="00921E29" w:rsidP="0092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A1">
        <w:rPr>
          <w:rFonts w:ascii="Times New Roman" w:hAnsi="Times New Roman" w:cs="Times New Roman"/>
          <w:sz w:val="28"/>
          <w:szCs w:val="28"/>
        </w:rPr>
        <w:t>Результаты выглядят следующим образом.</w:t>
      </w:r>
    </w:p>
    <w:p w:rsidR="001E1C17" w:rsidRPr="000C5643" w:rsidRDefault="001E1C17" w:rsidP="0092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17" w:rsidRPr="00185C91" w:rsidRDefault="001E1C17" w:rsidP="001E1C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1E1C17" w:rsidRDefault="001E1C17" w:rsidP="001E1C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85C91">
        <w:rPr>
          <w:rFonts w:ascii="Times New Roman" w:hAnsi="Times New Roman" w:cs="Times New Roman"/>
          <w:b/>
          <w:sz w:val="24"/>
          <w:szCs w:val="24"/>
        </w:rPr>
        <w:t xml:space="preserve">Наличие на официальном сайте организации (учреждения) </w:t>
      </w:r>
    </w:p>
    <w:p w:rsidR="001E1C17" w:rsidRDefault="001E1C17" w:rsidP="001E1C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информации о дистанционных способах обратной связи </w:t>
      </w:r>
    </w:p>
    <w:p w:rsidR="001E1C17" w:rsidRDefault="001E1C17" w:rsidP="001E1C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и взаимодействия с получателя</w:t>
      </w:r>
      <w:r>
        <w:rPr>
          <w:rFonts w:ascii="Times New Roman" w:hAnsi="Times New Roman" w:cs="Times New Roman"/>
          <w:b/>
          <w:sz w:val="24"/>
          <w:szCs w:val="24"/>
        </w:rPr>
        <w:t>ми услуг и их функционирование»</w:t>
      </w:r>
    </w:p>
    <w:p w:rsidR="00426487" w:rsidRPr="000C5643" w:rsidRDefault="00426487" w:rsidP="001E1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709"/>
        <w:gridCol w:w="7371"/>
        <w:gridCol w:w="1985"/>
      </w:tblGrid>
      <w:tr w:rsidR="0023770F" w:rsidTr="005B13EF">
        <w:trPr>
          <w:cantSplit/>
          <w:trHeight w:val="1292"/>
        </w:trPr>
        <w:tc>
          <w:tcPr>
            <w:tcW w:w="709" w:type="dxa"/>
          </w:tcPr>
          <w:p w:rsidR="0023770F" w:rsidRPr="00AE7235" w:rsidRDefault="0023770F" w:rsidP="0042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E72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23770F" w:rsidRPr="00AE7235" w:rsidRDefault="0023770F" w:rsidP="004264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на официальном сайте организации (учрежд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985" w:type="dxa"/>
          </w:tcPr>
          <w:p w:rsidR="0023770F" w:rsidRPr="00512D55" w:rsidRDefault="005B13EF" w:rsidP="005B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D5123" w:rsidTr="005B13EF">
        <w:tc>
          <w:tcPr>
            <w:tcW w:w="709" w:type="dxa"/>
          </w:tcPr>
          <w:p w:rsidR="000D5123" w:rsidRPr="00AE7235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D5123" w:rsidRPr="00AE7235" w:rsidRDefault="000D5123" w:rsidP="0042648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>телефона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5B13EF">
        <w:tc>
          <w:tcPr>
            <w:tcW w:w="709" w:type="dxa"/>
          </w:tcPr>
          <w:p w:rsidR="000D5123" w:rsidRPr="00AE7235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D5123" w:rsidRPr="00AE7235" w:rsidRDefault="000D5123" w:rsidP="0042648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5B13EF">
        <w:tc>
          <w:tcPr>
            <w:tcW w:w="709" w:type="dxa"/>
          </w:tcPr>
          <w:p w:rsidR="000D5123" w:rsidRPr="00AE7235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D5123" w:rsidRPr="00AE7235" w:rsidRDefault="000D5123" w:rsidP="0042648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электронных сервисов (форма для подачи электронного обращения (жалобы, предложения), получение консульт</w:t>
            </w: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>ции по оказываемым услугам и пр.)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5123" w:rsidTr="005B13EF">
        <w:tc>
          <w:tcPr>
            <w:tcW w:w="709" w:type="dxa"/>
          </w:tcPr>
          <w:p w:rsidR="000D5123" w:rsidRPr="00AE7235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D5123" w:rsidRPr="00AE7235" w:rsidRDefault="000D5123" w:rsidP="0042648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>раздела «Часто задаваемые вопросы»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5123" w:rsidTr="005B13EF">
        <w:tc>
          <w:tcPr>
            <w:tcW w:w="709" w:type="dxa"/>
          </w:tcPr>
          <w:p w:rsidR="000D5123" w:rsidRPr="00AE7235" w:rsidRDefault="000D5123" w:rsidP="0042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D5123" w:rsidRPr="00AE7235" w:rsidRDefault="000D5123" w:rsidP="0042648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технической возможности выражения получателем услуг мнения о качестве условий оказания услуг образовател</w:t>
            </w: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организацией </w:t>
            </w:r>
          </w:p>
        </w:tc>
        <w:tc>
          <w:tcPr>
            <w:tcW w:w="1985" w:type="dxa"/>
          </w:tcPr>
          <w:p w:rsidR="000D5123" w:rsidRPr="000D5123" w:rsidRDefault="000D5123" w:rsidP="003F4FCB">
            <w:pPr>
              <w:jc w:val="center"/>
              <w:rPr>
                <w:sz w:val="28"/>
                <w:szCs w:val="28"/>
              </w:rPr>
            </w:pPr>
            <w:r w:rsidRPr="000D512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D2354" w:rsidRDefault="00DD2354" w:rsidP="003F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84" w:rsidRDefault="00533B84" w:rsidP="0053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33B84" w:rsidSect="005C509C">
          <w:pgSz w:w="11906" w:h="16838"/>
          <w:pgMar w:top="1134" w:right="991" w:bottom="1134" w:left="1134" w:header="708" w:footer="596" w:gutter="0"/>
          <w:cols w:space="708"/>
          <w:docGrid w:linePitch="360"/>
        </w:sectPr>
      </w:pPr>
    </w:p>
    <w:p w:rsidR="00C43E0C" w:rsidRPr="003004FD" w:rsidRDefault="00DD2354" w:rsidP="003004F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>5. РЕЗУЛЬТАТЫ УДОВЛЕТВОРЕННОСТИ ГРАЖДАН КАЧЕСТВОМ УСЛОВИЙ ОКАЗАНИЯ УСЛУГ</w:t>
      </w:r>
    </w:p>
    <w:tbl>
      <w:tblPr>
        <w:tblStyle w:val="a4"/>
        <w:tblW w:w="10348" w:type="dxa"/>
        <w:tblInd w:w="-34" w:type="dxa"/>
        <w:tblLayout w:type="fixed"/>
        <w:tblLook w:val="04A0"/>
      </w:tblPr>
      <w:tblGrid>
        <w:gridCol w:w="709"/>
        <w:gridCol w:w="8080"/>
        <w:gridCol w:w="1559"/>
      </w:tblGrid>
      <w:tr w:rsidR="0023770F" w:rsidTr="005B13EF">
        <w:trPr>
          <w:cantSplit/>
          <w:trHeight w:val="612"/>
        </w:trPr>
        <w:tc>
          <w:tcPr>
            <w:tcW w:w="709" w:type="dxa"/>
          </w:tcPr>
          <w:p w:rsidR="0023770F" w:rsidRPr="00AE7C96" w:rsidRDefault="0023770F" w:rsidP="003E2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7C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E7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AE7C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23770F" w:rsidRPr="00AE7C96" w:rsidRDefault="0023770F" w:rsidP="003E2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23770F" w:rsidRPr="00512D55" w:rsidRDefault="005B13EF" w:rsidP="005B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E7C96" w:rsidTr="00AE7C96">
        <w:tc>
          <w:tcPr>
            <w:tcW w:w="709" w:type="dxa"/>
          </w:tcPr>
          <w:p w:rsidR="00AE7C96" w:rsidRPr="00AE7C96" w:rsidRDefault="00AE7C96" w:rsidP="0030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AE7C96" w:rsidRPr="00AE7C96" w:rsidRDefault="00AE7C96" w:rsidP="0030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удовлетворенных о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крытостью, полнотой и доступностью информации о деятельн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сти организации, размещенной на информационных стендах, на сайте (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образов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тельных услуг)</w:t>
            </w:r>
          </w:p>
        </w:tc>
        <w:tc>
          <w:tcPr>
            <w:tcW w:w="1559" w:type="dxa"/>
          </w:tcPr>
          <w:p w:rsidR="00AE7C96" w:rsidRPr="005B13EF" w:rsidRDefault="005B13EF" w:rsidP="0030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EF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AE7C96" w:rsidTr="00AE7C96">
        <w:tc>
          <w:tcPr>
            <w:tcW w:w="709" w:type="dxa"/>
          </w:tcPr>
          <w:p w:rsidR="00AE7C96" w:rsidRPr="00AE7C96" w:rsidRDefault="00AE7C96" w:rsidP="0030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AE7C96" w:rsidRPr="00AE7C96" w:rsidRDefault="00AE7C96" w:rsidP="0030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удовлетворенных комфортностью условий, в которых осуществляется образов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тельная деятельность (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телей образовательных услуг)</w:t>
            </w:r>
          </w:p>
        </w:tc>
        <w:tc>
          <w:tcPr>
            <w:tcW w:w="1559" w:type="dxa"/>
          </w:tcPr>
          <w:p w:rsidR="00AE7C96" w:rsidRPr="005B13EF" w:rsidRDefault="005B13EF" w:rsidP="0030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EF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AE7C96" w:rsidTr="00AE7C96">
        <w:tc>
          <w:tcPr>
            <w:tcW w:w="709" w:type="dxa"/>
          </w:tcPr>
          <w:p w:rsidR="00AE7C96" w:rsidRPr="00AE7C96" w:rsidRDefault="00AE7C96" w:rsidP="0030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AE7C96" w:rsidRPr="00AE7C96" w:rsidRDefault="00AE7C96" w:rsidP="0030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удовлетворенных до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тупностью образовательных услуг для инвалидов (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образовательных услуг - инв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лидов)</w:t>
            </w:r>
          </w:p>
        </w:tc>
        <w:tc>
          <w:tcPr>
            <w:tcW w:w="1559" w:type="dxa"/>
          </w:tcPr>
          <w:p w:rsidR="00AE7C96" w:rsidRPr="005B13EF" w:rsidRDefault="00AE7C96" w:rsidP="0030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5B13EF" w:rsidRPr="005B13E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E7C96" w:rsidTr="00AE7C96">
        <w:tc>
          <w:tcPr>
            <w:tcW w:w="709" w:type="dxa"/>
          </w:tcPr>
          <w:p w:rsidR="00AE7C96" w:rsidRPr="00AE7C96" w:rsidRDefault="00AE7C96" w:rsidP="0030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AE7C96" w:rsidRPr="00AE7C96" w:rsidRDefault="00AE7C96" w:rsidP="003004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теля образовательной услуги при непосредственном обращении в организацию (например, работники приемной комиссии, секр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тариата, учебной части) (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лучателей образовательных услуг)</w:t>
            </w:r>
          </w:p>
        </w:tc>
        <w:tc>
          <w:tcPr>
            <w:tcW w:w="1559" w:type="dxa"/>
          </w:tcPr>
          <w:p w:rsidR="00AE7C96" w:rsidRPr="005B13EF" w:rsidRDefault="00AE7C96" w:rsidP="0030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B13EF" w:rsidRPr="005B13EF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AE7C96" w:rsidTr="00AE7C96">
        <w:tc>
          <w:tcPr>
            <w:tcW w:w="709" w:type="dxa"/>
          </w:tcPr>
          <w:p w:rsidR="00AE7C96" w:rsidRPr="00AE7C96" w:rsidRDefault="00AE7C96" w:rsidP="0030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AE7C96" w:rsidRPr="00AE7C96" w:rsidRDefault="00AE7C96" w:rsidP="003004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рошенных получателей образовательных услуг)</w:t>
            </w:r>
          </w:p>
        </w:tc>
        <w:tc>
          <w:tcPr>
            <w:tcW w:w="1559" w:type="dxa"/>
          </w:tcPr>
          <w:p w:rsidR="00AE7C96" w:rsidRPr="005B13EF" w:rsidRDefault="00AE7C96" w:rsidP="0030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B13EF" w:rsidRPr="005B13EF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AE7C96" w:rsidTr="00AE7C96">
        <w:tc>
          <w:tcPr>
            <w:tcW w:w="709" w:type="dxa"/>
          </w:tcPr>
          <w:p w:rsidR="00AE7C96" w:rsidRPr="00AE7C96" w:rsidRDefault="00AE7C96" w:rsidP="0030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AE7C96" w:rsidRPr="00AE7C96" w:rsidRDefault="00AE7C96" w:rsidP="003004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образовательных у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луг)</w:t>
            </w:r>
          </w:p>
        </w:tc>
        <w:tc>
          <w:tcPr>
            <w:tcW w:w="1559" w:type="dxa"/>
          </w:tcPr>
          <w:p w:rsidR="00AE7C96" w:rsidRPr="005B13EF" w:rsidRDefault="005B13EF" w:rsidP="0030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EF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AE7C96" w:rsidTr="00AE7C96">
        <w:tc>
          <w:tcPr>
            <w:tcW w:w="709" w:type="dxa"/>
          </w:tcPr>
          <w:p w:rsidR="00AE7C96" w:rsidRPr="00AE7C96" w:rsidRDefault="00AE7C96" w:rsidP="0030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AE7C96" w:rsidRPr="00AE7C96" w:rsidRDefault="00AE7C96" w:rsidP="003004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которые готовы рек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559" w:type="dxa"/>
          </w:tcPr>
          <w:p w:rsidR="00AE7C96" w:rsidRPr="005B13EF" w:rsidRDefault="00AE7C96" w:rsidP="0030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B13EF" w:rsidRPr="005B13EF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AE7C96" w:rsidTr="00AE7C96">
        <w:tc>
          <w:tcPr>
            <w:tcW w:w="709" w:type="dxa"/>
          </w:tcPr>
          <w:p w:rsidR="00AE7C96" w:rsidRPr="00AE7C96" w:rsidRDefault="00AE7C96" w:rsidP="0030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AE7C96" w:rsidRPr="00AE7C96" w:rsidRDefault="00AE7C96" w:rsidP="003004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559" w:type="dxa"/>
          </w:tcPr>
          <w:p w:rsidR="00AE7C96" w:rsidRPr="005B13EF" w:rsidRDefault="003F1658" w:rsidP="0030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13EF" w:rsidRPr="005B13EF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AE7C96" w:rsidTr="00AE7C96">
        <w:tc>
          <w:tcPr>
            <w:tcW w:w="709" w:type="dxa"/>
          </w:tcPr>
          <w:p w:rsidR="00AE7C96" w:rsidRPr="00AE7C96" w:rsidRDefault="00AE7C96" w:rsidP="0030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080" w:type="dxa"/>
          </w:tcPr>
          <w:p w:rsidR="00AE7C96" w:rsidRPr="00AE7C96" w:rsidRDefault="00AE7C96" w:rsidP="003004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E7C96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  <w:tc>
          <w:tcPr>
            <w:tcW w:w="1559" w:type="dxa"/>
          </w:tcPr>
          <w:p w:rsidR="00AE7C96" w:rsidRPr="005B13EF" w:rsidRDefault="00AE7C96" w:rsidP="0030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B13EF" w:rsidRPr="005B13E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</w:tbl>
    <w:p w:rsidR="00A75773" w:rsidRDefault="00A75773" w:rsidP="00A757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773" w:rsidRDefault="00A75773" w:rsidP="00A757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t>6. ЗНАЧЕНИЯ ПО КАЖДОМУ ПОКАЗАТЕЛЮ, ХАРАКТЕРИЗУ</w:t>
      </w:r>
      <w:r w:rsidRPr="00DD2354">
        <w:rPr>
          <w:rFonts w:ascii="Times New Roman" w:hAnsi="Times New Roman" w:cs="Times New Roman"/>
          <w:b/>
          <w:sz w:val="28"/>
          <w:szCs w:val="28"/>
        </w:rPr>
        <w:t>Ю</w:t>
      </w:r>
      <w:r w:rsidRPr="00DD2354">
        <w:rPr>
          <w:rFonts w:ascii="Times New Roman" w:hAnsi="Times New Roman" w:cs="Times New Roman"/>
          <w:b/>
          <w:sz w:val="28"/>
          <w:szCs w:val="28"/>
        </w:rPr>
        <w:t xml:space="preserve">ЩЕМУ ОБЩИЕ КРИТЕРИИ </w:t>
      </w:r>
      <w:proofErr w:type="gramStart"/>
      <w:r w:rsidRPr="00DD2354">
        <w:rPr>
          <w:rFonts w:ascii="Times New Roman" w:hAnsi="Times New Roman" w:cs="Times New Roman"/>
          <w:b/>
          <w:sz w:val="28"/>
          <w:szCs w:val="28"/>
        </w:rPr>
        <w:t>ОЦЕНКИ КАЧЕСТВА УСЛОВИЙ ОСУЩЕС</w:t>
      </w:r>
      <w:r w:rsidRPr="00DD2354">
        <w:rPr>
          <w:rFonts w:ascii="Times New Roman" w:hAnsi="Times New Roman" w:cs="Times New Roman"/>
          <w:b/>
          <w:sz w:val="28"/>
          <w:szCs w:val="28"/>
        </w:rPr>
        <w:t>Т</w:t>
      </w:r>
      <w:r w:rsidRPr="00DD2354">
        <w:rPr>
          <w:rFonts w:ascii="Times New Roman" w:hAnsi="Times New Roman" w:cs="Times New Roman"/>
          <w:b/>
          <w:sz w:val="28"/>
          <w:szCs w:val="28"/>
        </w:rPr>
        <w:t>ВЛЕНИЯ ОБРАЗОВАТЕЛЬНОЙ ДЕЯТЕЛЬНОСТИ</w:t>
      </w:r>
      <w:proofErr w:type="gramEnd"/>
    </w:p>
    <w:p w:rsidR="00A75773" w:rsidRPr="00382A62" w:rsidRDefault="00A75773" w:rsidP="00A75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A62">
        <w:rPr>
          <w:rFonts w:ascii="Times New Roman" w:hAnsi="Times New Roman" w:cs="Times New Roman"/>
          <w:sz w:val="28"/>
          <w:szCs w:val="28"/>
        </w:rPr>
        <w:t>Значения по каждому показателю, характеризующему общие критерии оце</w:t>
      </w:r>
      <w:r w:rsidRPr="00382A62">
        <w:rPr>
          <w:rFonts w:ascii="Times New Roman" w:hAnsi="Times New Roman" w:cs="Times New Roman"/>
          <w:sz w:val="28"/>
          <w:szCs w:val="28"/>
        </w:rPr>
        <w:t>н</w:t>
      </w:r>
      <w:r w:rsidRPr="00382A62">
        <w:rPr>
          <w:rFonts w:ascii="Times New Roman" w:hAnsi="Times New Roman" w:cs="Times New Roman"/>
          <w:sz w:val="28"/>
          <w:szCs w:val="28"/>
        </w:rPr>
        <w:t>ки качества условий осуществления образовательной деятельности, размещены в приложении 1 (</w:t>
      </w:r>
      <w:r>
        <w:rPr>
          <w:rFonts w:ascii="Times New Roman" w:hAnsi="Times New Roman" w:cs="Times New Roman"/>
          <w:sz w:val="28"/>
          <w:szCs w:val="28"/>
        </w:rPr>
        <w:t>Приложение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Значения) </w:t>
      </w:r>
      <w:r w:rsidRPr="00382A62">
        <w:rPr>
          <w:rFonts w:ascii="Times New Roman" w:hAnsi="Times New Roman" w:cs="Times New Roman"/>
          <w:sz w:val="28"/>
          <w:szCs w:val="28"/>
        </w:rPr>
        <w:t>к на</w:t>
      </w:r>
      <w:r>
        <w:rPr>
          <w:rFonts w:ascii="Times New Roman" w:hAnsi="Times New Roman" w:cs="Times New Roman"/>
          <w:sz w:val="28"/>
          <w:szCs w:val="28"/>
        </w:rPr>
        <w:t>стоящему аналитическому отчету.</w:t>
      </w:r>
      <w:proofErr w:type="gramEnd"/>
    </w:p>
    <w:p w:rsidR="00C43E0C" w:rsidRPr="00DD2354" w:rsidRDefault="00A75773" w:rsidP="00A75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62">
        <w:rPr>
          <w:rFonts w:ascii="Times New Roman" w:hAnsi="Times New Roman" w:cs="Times New Roman"/>
          <w:sz w:val="28"/>
          <w:szCs w:val="28"/>
        </w:rPr>
        <w:t xml:space="preserve">Они представлены в виде таблицы для размещения </w:t>
      </w:r>
      <w:r w:rsidRPr="007F404C">
        <w:rPr>
          <w:rFonts w:ascii="Times New Roman" w:hAnsi="Times New Roman" w:cs="Times New Roman"/>
          <w:sz w:val="28"/>
          <w:szCs w:val="28"/>
        </w:rPr>
        <w:t xml:space="preserve">на общероссийском портале </w:t>
      </w:r>
      <w:hyperlink r:id="rId10" w:history="1">
        <w:r w:rsidRPr="007F404C">
          <w:rPr>
            <w:rStyle w:val="aa"/>
            <w:rFonts w:ascii="Times New Roman" w:hAnsi="Times New Roman" w:cs="Times New Roman"/>
            <w:sz w:val="28"/>
            <w:szCs w:val="28"/>
          </w:rPr>
          <w:t>https://bus.gov.ru/pub/home</w:t>
        </w:r>
      </w:hyperlink>
    </w:p>
    <w:p w:rsidR="00DD2354" w:rsidRDefault="00DD2354" w:rsidP="00DD2354">
      <w:pPr>
        <w:jc w:val="both"/>
        <w:rPr>
          <w:sz w:val="28"/>
          <w:szCs w:val="28"/>
        </w:rPr>
        <w:sectPr w:rsidR="00DD2354" w:rsidSect="00AE7C96">
          <w:pgSz w:w="11906" w:h="16838"/>
          <w:pgMar w:top="1134" w:right="851" w:bottom="1134" w:left="993" w:header="708" w:footer="708" w:gutter="0"/>
          <w:cols w:space="708"/>
          <w:docGrid w:linePitch="360"/>
        </w:sectPr>
      </w:pPr>
    </w:p>
    <w:p w:rsidR="00DD2354" w:rsidRPr="003004FD" w:rsidRDefault="00DD2354" w:rsidP="00382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>7. ОСНОВНЫЕ НЕД</w:t>
      </w:r>
      <w:r w:rsidR="005B13EF">
        <w:rPr>
          <w:rFonts w:ascii="Times New Roman" w:hAnsi="Times New Roman" w:cs="Times New Roman"/>
          <w:b/>
          <w:sz w:val="28"/>
          <w:szCs w:val="28"/>
        </w:rPr>
        <w:t>ОСТАТКИ В РАБОТЕ ОБРАЗОВАТЕЛЬНОЙ</w:t>
      </w:r>
      <w:r w:rsidRPr="00DD2354">
        <w:rPr>
          <w:rFonts w:ascii="Times New Roman" w:hAnsi="Times New Roman" w:cs="Times New Roman"/>
          <w:b/>
          <w:sz w:val="28"/>
          <w:szCs w:val="28"/>
        </w:rPr>
        <w:t xml:space="preserve"> ОРГАНИ</w:t>
      </w:r>
      <w:r w:rsidR="005B13EF">
        <w:rPr>
          <w:rFonts w:ascii="Times New Roman" w:hAnsi="Times New Roman" w:cs="Times New Roman"/>
          <w:b/>
          <w:sz w:val="28"/>
          <w:szCs w:val="28"/>
        </w:rPr>
        <w:t>ЗАЦИИ</w:t>
      </w:r>
      <w:r w:rsidRPr="00DD2354">
        <w:rPr>
          <w:rFonts w:ascii="Times New Roman" w:hAnsi="Times New Roman" w:cs="Times New Roman"/>
          <w:b/>
          <w:sz w:val="28"/>
          <w:szCs w:val="28"/>
        </w:rPr>
        <w:t xml:space="preserve">, ВЫЯВЛЕННЫЕ В ХОДЕ СБОРА И ОБОБЩЕНИЯ </w:t>
      </w:r>
      <w:r w:rsidRPr="003004FD">
        <w:rPr>
          <w:rFonts w:ascii="Times New Roman" w:hAnsi="Times New Roman" w:cs="Times New Roman"/>
          <w:b/>
          <w:sz w:val="28"/>
          <w:szCs w:val="28"/>
        </w:rPr>
        <w:t>ИНФОРМАЦИИ О КАЧЕСТВЕ УСЛОВИЙ ОКАЗАНИЯ УСЛУГ</w:t>
      </w:r>
    </w:p>
    <w:p w:rsidR="003004FD" w:rsidRDefault="003004FD" w:rsidP="0008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33">
        <w:rPr>
          <w:rFonts w:ascii="Times New Roman" w:hAnsi="Times New Roman" w:cs="Times New Roman"/>
          <w:sz w:val="28"/>
          <w:szCs w:val="28"/>
        </w:rPr>
        <w:t>В ходе сбора и обобщения информации о качестве условий оказания услуг выявлены следующие основные недоста</w:t>
      </w:r>
      <w:r w:rsidR="005B13EF">
        <w:rPr>
          <w:rFonts w:ascii="Times New Roman" w:hAnsi="Times New Roman" w:cs="Times New Roman"/>
          <w:sz w:val="28"/>
          <w:szCs w:val="28"/>
        </w:rPr>
        <w:t>тки в деятельности обследованной</w:t>
      </w:r>
      <w:r w:rsidRPr="00B30533">
        <w:rPr>
          <w:rFonts w:ascii="Times New Roman" w:hAnsi="Times New Roman" w:cs="Times New Roman"/>
          <w:sz w:val="28"/>
          <w:szCs w:val="28"/>
        </w:rPr>
        <w:t xml:space="preserve"> о</w:t>
      </w:r>
      <w:r w:rsidRPr="00B30533">
        <w:rPr>
          <w:rFonts w:ascii="Times New Roman" w:hAnsi="Times New Roman" w:cs="Times New Roman"/>
          <w:sz w:val="28"/>
          <w:szCs w:val="28"/>
        </w:rPr>
        <w:t>р</w:t>
      </w:r>
      <w:r w:rsidRPr="00B30533">
        <w:rPr>
          <w:rFonts w:ascii="Times New Roman" w:hAnsi="Times New Roman" w:cs="Times New Roman"/>
          <w:sz w:val="28"/>
          <w:szCs w:val="28"/>
        </w:rPr>
        <w:t>га</w:t>
      </w:r>
      <w:r w:rsidR="005B13EF">
        <w:rPr>
          <w:rFonts w:ascii="Times New Roman" w:hAnsi="Times New Roman" w:cs="Times New Roman"/>
          <w:sz w:val="28"/>
          <w:szCs w:val="28"/>
        </w:rPr>
        <w:t>низации</w:t>
      </w:r>
      <w:r w:rsidRPr="00B30533">
        <w:rPr>
          <w:rFonts w:ascii="Times New Roman" w:hAnsi="Times New Roman" w:cs="Times New Roman"/>
          <w:sz w:val="28"/>
          <w:szCs w:val="28"/>
        </w:rPr>
        <w:t>:</w:t>
      </w:r>
    </w:p>
    <w:p w:rsidR="005B13EF" w:rsidRPr="005B13EF" w:rsidRDefault="005B13EF" w:rsidP="0008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сайте по объективным причинам не обнаружено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</w:t>
      </w:r>
      <w:r w:rsidRPr="00AE7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гос</w:t>
      </w:r>
      <w:r w:rsidRPr="00AE7C9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E7C96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дарственной аккредитации (с приложениями)</w:t>
      </w:r>
      <w:r w:rsidRPr="005B13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0A8B" w:rsidRPr="00173CAF" w:rsidRDefault="003F1658" w:rsidP="0008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сайте</w:t>
      </w:r>
      <w:r w:rsidR="00BA0BA5" w:rsidRPr="00B30533">
        <w:rPr>
          <w:rFonts w:ascii="Times New Roman" w:hAnsi="Times New Roman" w:cs="Times New Roman"/>
          <w:sz w:val="28"/>
          <w:szCs w:val="28"/>
        </w:rPr>
        <w:t xml:space="preserve"> </w:t>
      </w:r>
      <w:r w:rsidR="005B13EF">
        <w:rPr>
          <w:rFonts w:ascii="Times New Roman" w:hAnsi="Times New Roman" w:cs="Times New Roman"/>
          <w:sz w:val="28"/>
          <w:szCs w:val="28"/>
        </w:rPr>
        <w:t xml:space="preserve">не </w:t>
      </w:r>
      <w:r w:rsidR="007A0A8B" w:rsidRPr="00B30533">
        <w:rPr>
          <w:rFonts w:ascii="Times New Roman" w:hAnsi="Times New Roman" w:cs="Times New Roman"/>
          <w:sz w:val="28"/>
          <w:szCs w:val="28"/>
        </w:rPr>
        <w:t>представлена информация о наличии и условиях предоста</w:t>
      </w:r>
      <w:r w:rsidR="007A0A8B" w:rsidRPr="00B30533">
        <w:rPr>
          <w:rFonts w:ascii="Times New Roman" w:hAnsi="Times New Roman" w:cs="Times New Roman"/>
          <w:sz w:val="28"/>
          <w:szCs w:val="28"/>
        </w:rPr>
        <w:t>в</w:t>
      </w:r>
      <w:r w:rsidR="007A0A8B" w:rsidRPr="00B30533">
        <w:rPr>
          <w:rFonts w:ascii="Times New Roman" w:hAnsi="Times New Roman" w:cs="Times New Roman"/>
          <w:sz w:val="28"/>
          <w:szCs w:val="28"/>
        </w:rPr>
        <w:t>ления обучающимся стипендий, мер социальной поддержки, о наличии общ</w:t>
      </w:r>
      <w:r w:rsidR="007A0A8B" w:rsidRPr="00B30533">
        <w:rPr>
          <w:rFonts w:ascii="Times New Roman" w:hAnsi="Times New Roman" w:cs="Times New Roman"/>
          <w:sz w:val="28"/>
          <w:szCs w:val="28"/>
        </w:rPr>
        <w:t>е</w:t>
      </w:r>
      <w:r w:rsidR="007A0A8B" w:rsidRPr="00B30533">
        <w:rPr>
          <w:rFonts w:ascii="Times New Roman" w:hAnsi="Times New Roman" w:cs="Times New Roman"/>
          <w:sz w:val="28"/>
          <w:szCs w:val="28"/>
        </w:rPr>
        <w:t>жития, интерната;</w:t>
      </w:r>
    </w:p>
    <w:p w:rsidR="007A0A8B" w:rsidRPr="005B13EF" w:rsidRDefault="003F1658" w:rsidP="0008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сайте</w:t>
      </w:r>
      <w:r w:rsidR="007A0A8B" w:rsidRPr="00B30533">
        <w:rPr>
          <w:rFonts w:ascii="Times New Roman" w:hAnsi="Times New Roman" w:cs="Times New Roman"/>
          <w:sz w:val="28"/>
          <w:szCs w:val="28"/>
        </w:rPr>
        <w:t xml:space="preserve"> не представлена информация о трудоустройстве выпускников;</w:t>
      </w:r>
    </w:p>
    <w:p w:rsidR="005B13EF" w:rsidRPr="00A52D8B" w:rsidRDefault="005B13EF" w:rsidP="0008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3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сайте не обнаружен </w:t>
      </w:r>
      <w:r w:rsidRPr="00AE7C9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 о порядке оказания платных образов</w:t>
      </w:r>
      <w:r w:rsidRPr="00AE7C9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E7C96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услуг, в том числе образец договора об оказании платных образов</w:t>
      </w:r>
      <w:r w:rsidRPr="00AE7C9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E7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тельных услуг, документ об утверждении стоимости </w:t>
      </w:r>
      <w:proofErr w:type="gramStart"/>
      <w:r w:rsidRPr="00AE7C9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</w:t>
      </w:r>
      <w:proofErr w:type="gramEnd"/>
      <w:r w:rsidRPr="00AE7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каждой обр</w:t>
      </w:r>
      <w:r w:rsidRPr="00AE7C9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E7C96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зовательной программе</w:t>
      </w:r>
      <w:r w:rsidRPr="005B13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B13EF" w:rsidRPr="005B13EF" w:rsidRDefault="005B13EF" w:rsidP="005B1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сайте не обнаружен </w:t>
      </w:r>
      <w:r w:rsidRPr="00AE7C96">
        <w:rPr>
          <w:rFonts w:ascii="Times New Roman" w:hAnsi="Times New Roman" w:cs="Times New Roman"/>
          <w:sz w:val="28"/>
          <w:szCs w:val="28"/>
        </w:rPr>
        <w:t>документ об установлении размера платы, вз</w:t>
      </w:r>
      <w:r w:rsidRPr="00AE7C96">
        <w:rPr>
          <w:rFonts w:ascii="Times New Roman" w:hAnsi="Times New Roman" w:cs="Times New Roman"/>
          <w:sz w:val="28"/>
          <w:szCs w:val="28"/>
        </w:rPr>
        <w:t>и</w:t>
      </w:r>
      <w:r w:rsidRPr="00AE7C96">
        <w:rPr>
          <w:rFonts w:ascii="Times New Roman" w:hAnsi="Times New Roman" w:cs="Times New Roman"/>
          <w:sz w:val="28"/>
          <w:szCs w:val="28"/>
        </w:rPr>
        <w:t>маемой с родителей (законных представителей)</w:t>
      </w:r>
      <w:r w:rsidRPr="005B13EF">
        <w:rPr>
          <w:rFonts w:ascii="Times New Roman" w:hAnsi="Times New Roman" w:cs="Times New Roman"/>
          <w:sz w:val="28"/>
          <w:szCs w:val="28"/>
        </w:rPr>
        <w:t>;</w:t>
      </w:r>
    </w:p>
    <w:p w:rsidR="00BA0BA5" w:rsidRPr="00B30533" w:rsidRDefault="007A0A8B" w:rsidP="00084F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533">
        <w:rPr>
          <w:rFonts w:ascii="Times New Roman" w:hAnsi="Times New Roman" w:cs="Times New Roman"/>
          <w:sz w:val="28"/>
          <w:szCs w:val="28"/>
        </w:rPr>
        <w:t>- на</w:t>
      </w:r>
      <w:r w:rsidR="003F1658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B30533">
        <w:rPr>
          <w:rFonts w:ascii="Times New Roman" w:hAnsi="Times New Roman" w:cs="Times New Roman"/>
          <w:sz w:val="28"/>
          <w:szCs w:val="28"/>
        </w:rPr>
        <w:t xml:space="preserve"> </w:t>
      </w:r>
      <w:r w:rsidR="00BA0BA5" w:rsidRPr="00B30533">
        <w:rPr>
          <w:rFonts w:ascii="Times New Roman" w:hAnsi="Times New Roman" w:cs="Times New Roman"/>
          <w:sz w:val="28"/>
          <w:szCs w:val="28"/>
        </w:rPr>
        <w:t>не в полном объеме обнаружена информация о дистанционных способах обратной связи и взаимодействия с получателями услуг</w:t>
      </w:r>
      <w:r w:rsidR="00BA0BA5" w:rsidRPr="00B305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A4A" w:rsidRPr="00B30533" w:rsidRDefault="00BA0BA5" w:rsidP="0008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F1658">
        <w:rPr>
          <w:rFonts w:ascii="Times New Roman" w:eastAsia="Calibri" w:hAnsi="Times New Roman" w:cs="Times New Roman"/>
          <w:sz w:val="28"/>
          <w:szCs w:val="28"/>
        </w:rPr>
        <w:t>на сайте</w:t>
      </w:r>
      <w:r w:rsidR="00B30533" w:rsidRPr="00B30533">
        <w:rPr>
          <w:rFonts w:ascii="Times New Roman" w:eastAsia="Calibri" w:hAnsi="Times New Roman" w:cs="Times New Roman"/>
          <w:sz w:val="28"/>
          <w:szCs w:val="28"/>
        </w:rPr>
        <w:t xml:space="preserve"> не обнаружена информация об </w:t>
      </w:r>
      <w:r w:rsidR="00615A4A" w:rsidRPr="00B30533">
        <w:rPr>
          <w:rFonts w:ascii="Times New Roman" w:eastAsia="Calibri" w:hAnsi="Times New Roman" w:cs="Times New Roman"/>
          <w:sz w:val="28"/>
          <w:szCs w:val="28"/>
        </w:rPr>
        <w:t>оборудова</w:t>
      </w:r>
      <w:r w:rsidR="00B30533" w:rsidRPr="00B30533">
        <w:rPr>
          <w:rFonts w:ascii="Times New Roman" w:eastAsia="Calibri" w:hAnsi="Times New Roman" w:cs="Times New Roman"/>
          <w:sz w:val="28"/>
          <w:szCs w:val="28"/>
        </w:rPr>
        <w:t>нии</w:t>
      </w:r>
      <w:r w:rsidR="00615A4A" w:rsidRPr="00B30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A4A" w:rsidRPr="00B30533">
        <w:rPr>
          <w:rFonts w:ascii="Times New Roman" w:hAnsi="Times New Roman" w:cs="Times New Roman"/>
          <w:sz w:val="28"/>
          <w:szCs w:val="28"/>
        </w:rPr>
        <w:t>территорий, пр</w:t>
      </w:r>
      <w:r w:rsidR="00615A4A" w:rsidRPr="00B30533">
        <w:rPr>
          <w:rFonts w:ascii="Times New Roman" w:hAnsi="Times New Roman" w:cs="Times New Roman"/>
          <w:sz w:val="28"/>
          <w:szCs w:val="28"/>
        </w:rPr>
        <w:t>и</w:t>
      </w:r>
      <w:r w:rsidR="003F1658">
        <w:rPr>
          <w:rFonts w:ascii="Times New Roman" w:hAnsi="Times New Roman" w:cs="Times New Roman"/>
          <w:sz w:val="28"/>
          <w:szCs w:val="28"/>
        </w:rPr>
        <w:t>легающих к зданиям организации</w:t>
      </w:r>
      <w:r w:rsidR="00615A4A" w:rsidRPr="00B30533">
        <w:rPr>
          <w:rFonts w:ascii="Times New Roman" w:hAnsi="Times New Roman" w:cs="Times New Roman"/>
          <w:sz w:val="28"/>
          <w:szCs w:val="28"/>
        </w:rPr>
        <w:t>, и помещений с учетом доступности для и</w:t>
      </w:r>
      <w:r w:rsidR="00615A4A" w:rsidRPr="00B30533">
        <w:rPr>
          <w:rFonts w:ascii="Times New Roman" w:hAnsi="Times New Roman" w:cs="Times New Roman"/>
          <w:sz w:val="28"/>
          <w:szCs w:val="28"/>
        </w:rPr>
        <w:t>н</w:t>
      </w:r>
      <w:r w:rsidR="00615A4A" w:rsidRPr="00B30533">
        <w:rPr>
          <w:rFonts w:ascii="Times New Roman" w:hAnsi="Times New Roman" w:cs="Times New Roman"/>
          <w:sz w:val="28"/>
          <w:szCs w:val="28"/>
        </w:rPr>
        <w:t>валидов;</w:t>
      </w:r>
    </w:p>
    <w:p w:rsidR="00615A4A" w:rsidRPr="00B30533" w:rsidRDefault="00615A4A" w:rsidP="0008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533">
        <w:rPr>
          <w:rFonts w:ascii="Times New Roman" w:hAnsi="Times New Roman" w:cs="Times New Roman"/>
          <w:sz w:val="28"/>
          <w:szCs w:val="28"/>
        </w:rPr>
        <w:t>- не обеспечены в полной мере условия доступности, позволяющие инв</w:t>
      </w:r>
      <w:r w:rsidRPr="00B30533">
        <w:rPr>
          <w:rFonts w:ascii="Times New Roman" w:hAnsi="Times New Roman" w:cs="Times New Roman"/>
          <w:sz w:val="28"/>
          <w:szCs w:val="28"/>
        </w:rPr>
        <w:t>а</w:t>
      </w:r>
      <w:r w:rsidRPr="00B30533">
        <w:rPr>
          <w:rFonts w:ascii="Times New Roman" w:hAnsi="Times New Roman" w:cs="Times New Roman"/>
          <w:sz w:val="28"/>
          <w:szCs w:val="28"/>
        </w:rPr>
        <w:t>лидам получать образовательные услуги наравне с другими (дублирование для инвалидов по слуху и зрению звуковой и зрительной информации; дублиров</w:t>
      </w:r>
      <w:r w:rsidRPr="00B30533">
        <w:rPr>
          <w:rFonts w:ascii="Times New Roman" w:hAnsi="Times New Roman" w:cs="Times New Roman"/>
          <w:sz w:val="28"/>
          <w:szCs w:val="28"/>
        </w:rPr>
        <w:t>а</w:t>
      </w:r>
      <w:r w:rsidRPr="00B30533">
        <w:rPr>
          <w:rFonts w:ascii="Times New Roman" w:hAnsi="Times New Roman" w:cs="Times New Roman"/>
          <w:sz w:val="28"/>
          <w:szCs w:val="28"/>
        </w:rPr>
        <w:t>ние надписей, знаков и иной текстовой и графической информации знаками, выполненными рельефно-точечным шрифтом Брайля; возможность предоста</w:t>
      </w:r>
      <w:r w:rsidRPr="00B30533">
        <w:rPr>
          <w:rFonts w:ascii="Times New Roman" w:hAnsi="Times New Roman" w:cs="Times New Roman"/>
          <w:sz w:val="28"/>
          <w:szCs w:val="28"/>
        </w:rPr>
        <w:t>в</w:t>
      </w:r>
      <w:r w:rsidRPr="00B30533">
        <w:rPr>
          <w:rFonts w:ascii="Times New Roman" w:hAnsi="Times New Roman" w:cs="Times New Roman"/>
          <w:sz w:val="28"/>
          <w:szCs w:val="28"/>
        </w:rPr>
        <w:t xml:space="preserve">ления инвалидам по слуху (слуху и зрению) услуг </w:t>
      </w:r>
      <w:proofErr w:type="spellStart"/>
      <w:r w:rsidRPr="00B3053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305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0533">
        <w:rPr>
          <w:rFonts w:ascii="Times New Roman" w:hAnsi="Times New Roman" w:cs="Times New Roman"/>
          <w:sz w:val="28"/>
          <w:szCs w:val="28"/>
        </w:rPr>
        <w:t>тифл</w:t>
      </w:r>
      <w:r w:rsidRPr="00B30533">
        <w:rPr>
          <w:rFonts w:ascii="Times New Roman" w:hAnsi="Times New Roman" w:cs="Times New Roman"/>
          <w:sz w:val="28"/>
          <w:szCs w:val="28"/>
        </w:rPr>
        <w:t>о</w:t>
      </w:r>
      <w:r w:rsidR="00B30533" w:rsidRPr="00B3053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B30533" w:rsidRPr="00B30533">
        <w:rPr>
          <w:rFonts w:ascii="Times New Roman" w:hAnsi="Times New Roman" w:cs="Times New Roman"/>
          <w:sz w:val="28"/>
          <w:szCs w:val="28"/>
        </w:rPr>
        <w:t>)</w:t>
      </w:r>
      <w:r w:rsidRPr="00B3053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30533">
        <w:rPr>
          <w:rFonts w:ascii="Times New Roman" w:hAnsi="Times New Roman" w:cs="Times New Roman"/>
          <w:sz w:val="28"/>
          <w:szCs w:val="28"/>
        </w:rPr>
        <w:t xml:space="preserve"> помощь, оказываемая работниками организации, проше</w:t>
      </w:r>
      <w:r w:rsidRPr="00B30533">
        <w:rPr>
          <w:rFonts w:ascii="Times New Roman" w:hAnsi="Times New Roman" w:cs="Times New Roman"/>
          <w:sz w:val="28"/>
          <w:szCs w:val="28"/>
        </w:rPr>
        <w:t>д</w:t>
      </w:r>
      <w:r w:rsidRPr="00B30533">
        <w:rPr>
          <w:rFonts w:ascii="Times New Roman" w:hAnsi="Times New Roman" w:cs="Times New Roman"/>
          <w:sz w:val="28"/>
          <w:szCs w:val="28"/>
        </w:rPr>
        <w:t>шими необходимое обучение (инструктирование), по сопровождению инвал</w:t>
      </w:r>
      <w:r w:rsidRPr="00B30533">
        <w:rPr>
          <w:rFonts w:ascii="Times New Roman" w:hAnsi="Times New Roman" w:cs="Times New Roman"/>
          <w:sz w:val="28"/>
          <w:szCs w:val="28"/>
        </w:rPr>
        <w:t>и</w:t>
      </w:r>
      <w:r w:rsidRPr="00B30533">
        <w:rPr>
          <w:rFonts w:ascii="Times New Roman" w:hAnsi="Times New Roman" w:cs="Times New Roman"/>
          <w:sz w:val="28"/>
          <w:szCs w:val="28"/>
        </w:rPr>
        <w:t>дов в помещении организации).</w:t>
      </w:r>
    </w:p>
    <w:p w:rsidR="00615A4A" w:rsidRDefault="00615A4A" w:rsidP="005B7D53">
      <w:pPr>
        <w:rPr>
          <w:rFonts w:ascii="Times New Roman" w:hAnsi="Times New Roman" w:cs="Times New Roman"/>
          <w:sz w:val="28"/>
          <w:szCs w:val="28"/>
        </w:rPr>
        <w:sectPr w:rsidR="00615A4A" w:rsidSect="005B7D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2219B" w:rsidRPr="00C2219B" w:rsidRDefault="00DD2354" w:rsidP="005B13E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>8. ВЫВОДЫ И ПРЕДЛОЖЕНИЯ ПО СОВЕРШЕНСТВОВА</w:t>
      </w:r>
      <w:r w:rsidR="005B13EF">
        <w:rPr>
          <w:rFonts w:ascii="Times New Roman" w:hAnsi="Times New Roman" w:cs="Times New Roman"/>
          <w:b/>
          <w:sz w:val="28"/>
          <w:szCs w:val="28"/>
        </w:rPr>
        <w:t>НИЮ ДЕЯТЕЛЬНОСТИ ОБРАЗОВАТЕЛЬНОЙ ОРГАНИЗАЦИИ</w:t>
      </w:r>
    </w:p>
    <w:p w:rsidR="00C2219B" w:rsidRPr="00084FFC" w:rsidRDefault="00C2219B" w:rsidP="005B1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27">
        <w:rPr>
          <w:rFonts w:ascii="Times New Roman" w:hAnsi="Times New Roman" w:cs="Times New Roman"/>
          <w:sz w:val="28"/>
          <w:szCs w:val="28"/>
        </w:rPr>
        <w:t>Настоящий аналитический отчет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A1C">
        <w:rPr>
          <w:rFonts w:ascii="Times New Roman" w:hAnsi="Times New Roman" w:cs="Times New Roman"/>
          <w:sz w:val="28"/>
          <w:szCs w:val="28"/>
        </w:rPr>
        <w:t>достовер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>цию,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торая может послужить основой</w:t>
      </w:r>
      <w:r w:rsidRPr="00C87A1C">
        <w:rPr>
          <w:rFonts w:ascii="Times New Roman" w:hAnsi="Times New Roman" w:cs="Times New Roman"/>
          <w:sz w:val="28"/>
          <w:szCs w:val="28"/>
        </w:rPr>
        <w:t xml:space="preserve"> для принятия и реализации своевременных управленческих решений, направленных на повышение качества </w:t>
      </w:r>
      <w:r>
        <w:rPr>
          <w:rFonts w:ascii="Times New Roman" w:hAnsi="Times New Roman" w:cs="Times New Roman"/>
          <w:sz w:val="28"/>
          <w:szCs w:val="28"/>
        </w:rPr>
        <w:t>условий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ществления образовательной </w:t>
      </w:r>
      <w:r w:rsidR="00615A4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C34E0">
        <w:rPr>
          <w:rFonts w:ascii="Times New Roman" w:hAnsi="Times New Roman" w:cs="Times New Roman"/>
          <w:bCs/>
          <w:sz w:val="28"/>
          <w:szCs w:val="28"/>
        </w:rPr>
        <w:t xml:space="preserve">МБУ ДО ЦДО </w:t>
      </w:r>
      <w:r w:rsidR="0023770F">
        <w:rPr>
          <w:rFonts w:ascii="Times New Roman" w:hAnsi="Times New Roman" w:cs="Times New Roman"/>
          <w:bCs/>
          <w:sz w:val="28"/>
          <w:szCs w:val="28"/>
        </w:rPr>
        <w:t>Багаевского муниц</w:t>
      </w:r>
      <w:r w:rsidR="0023770F">
        <w:rPr>
          <w:rFonts w:ascii="Times New Roman" w:hAnsi="Times New Roman" w:cs="Times New Roman"/>
          <w:bCs/>
          <w:sz w:val="28"/>
          <w:szCs w:val="28"/>
        </w:rPr>
        <w:t>и</w:t>
      </w:r>
      <w:r w:rsidR="0023770F">
        <w:rPr>
          <w:rFonts w:ascii="Times New Roman" w:hAnsi="Times New Roman" w:cs="Times New Roman"/>
          <w:bCs/>
          <w:sz w:val="28"/>
          <w:szCs w:val="28"/>
        </w:rPr>
        <w:t>пального района Ростовской области</w:t>
      </w:r>
      <w:r w:rsidR="00A04D61" w:rsidRPr="00084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C2219B" w:rsidRDefault="00C2219B" w:rsidP="005B1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19B" w:rsidRPr="003B1FA6" w:rsidRDefault="00C2219B" w:rsidP="005B13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FA6">
        <w:rPr>
          <w:rFonts w:ascii="Times New Roman" w:hAnsi="Times New Roman" w:cs="Times New Roman"/>
          <w:i/>
          <w:sz w:val="28"/>
          <w:szCs w:val="28"/>
        </w:rPr>
        <w:t>По результатам анализа полученной информации рекомендуется:</w:t>
      </w:r>
    </w:p>
    <w:p w:rsidR="00C2219B" w:rsidRPr="003B1FA6" w:rsidRDefault="00C2219B" w:rsidP="005B13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B1FA6">
        <w:rPr>
          <w:color w:val="auto"/>
          <w:sz w:val="28"/>
          <w:szCs w:val="28"/>
        </w:rPr>
        <w:t>1. Довести результаты аналити</w:t>
      </w:r>
      <w:r w:rsidR="003F1658">
        <w:rPr>
          <w:color w:val="auto"/>
          <w:sz w:val="28"/>
          <w:szCs w:val="28"/>
        </w:rPr>
        <w:t>ческого отчета до педагогического</w:t>
      </w:r>
      <w:r w:rsidRPr="003B1FA6">
        <w:rPr>
          <w:color w:val="auto"/>
          <w:sz w:val="28"/>
          <w:szCs w:val="28"/>
        </w:rPr>
        <w:t xml:space="preserve"> колле</w:t>
      </w:r>
      <w:r w:rsidRPr="003B1FA6">
        <w:rPr>
          <w:color w:val="auto"/>
          <w:sz w:val="28"/>
          <w:szCs w:val="28"/>
        </w:rPr>
        <w:t>к</w:t>
      </w:r>
      <w:r w:rsidRPr="003B1FA6">
        <w:rPr>
          <w:color w:val="auto"/>
          <w:sz w:val="28"/>
          <w:szCs w:val="28"/>
        </w:rPr>
        <w:t>ти</w:t>
      </w:r>
      <w:r w:rsidR="003F1658">
        <w:rPr>
          <w:color w:val="auto"/>
          <w:sz w:val="28"/>
          <w:szCs w:val="28"/>
        </w:rPr>
        <w:t>ва</w:t>
      </w:r>
      <w:r w:rsidRPr="003B1FA6">
        <w:rPr>
          <w:color w:val="auto"/>
          <w:sz w:val="28"/>
          <w:szCs w:val="28"/>
        </w:rPr>
        <w:t xml:space="preserve"> об</w:t>
      </w:r>
      <w:r w:rsidR="003F1658">
        <w:rPr>
          <w:color w:val="auto"/>
          <w:sz w:val="28"/>
          <w:szCs w:val="28"/>
        </w:rPr>
        <w:t>следованной образовательной организации</w:t>
      </w:r>
      <w:r w:rsidRPr="003B1FA6">
        <w:rPr>
          <w:color w:val="auto"/>
          <w:sz w:val="28"/>
          <w:szCs w:val="28"/>
        </w:rPr>
        <w:t>;</w:t>
      </w:r>
    </w:p>
    <w:p w:rsidR="00C2219B" w:rsidRPr="00084FFC" w:rsidRDefault="00C2219B" w:rsidP="005B13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B1FA6">
        <w:rPr>
          <w:color w:val="auto"/>
          <w:sz w:val="28"/>
          <w:szCs w:val="28"/>
        </w:rPr>
        <w:t>2. Скорректировать</w:t>
      </w:r>
      <w:r w:rsidR="003F1658">
        <w:rPr>
          <w:color w:val="auto"/>
          <w:sz w:val="28"/>
          <w:szCs w:val="28"/>
        </w:rPr>
        <w:t xml:space="preserve"> содержание информации на сайте </w:t>
      </w:r>
      <w:r w:rsidR="003B1FA6" w:rsidRPr="003B1FA6">
        <w:rPr>
          <w:color w:val="auto"/>
          <w:sz w:val="28"/>
          <w:szCs w:val="28"/>
        </w:rPr>
        <w:t>образова</w:t>
      </w:r>
      <w:r w:rsidR="003F1658">
        <w:rPr>
          <w:color w:val="auto"/>
          <w:sz w:val="28"/>
          <w:szCs w:val="28"/>
        </w:rPr>
        <w:t>тельной о</w:t>
      </w:r>
      <w:r w:rsidR="003F1658">
        <w:rPr>
          <w:color w:val="auto"/>
          <w:sz w:val="28"/>
          <w:szCs w:val="28"/>
        </w:rPr>
        <w:t>р</w:t>
      </w:r>
      <w:r w:rsidR="003F1658">
        <w:rPr>
          <w:color w:val="auto"/>
          <w:sz w:val="28"/>
          <w:szCs w:val="28"/>
        </w:rPr>
        <w:t>ганизации</w:t>
      </w:r>
      <w:r w:rsidRPr="003B1FA6">
        <w:rPr>
          <w:color w:val="auto"/>
          <w:sz w:val="28"/>
          <w:szCs w:val="28"/>
        </w:rPr>
        <w:t>,</w:t>
      </w:r>
      <w:r w:rsidR="003F1658">
        <w:rPr>
          <w:color w:val="auto"/>
          <w:sz w:val="28"/>
          <w:szCs w:val="28"/>
        </w:rPr>
        <w:t xml:space="preserve"> сделать более удобным ее поиск</w:t>
      </w:r>
      <w:r w:rsidR="00084FFC" w:rsidRPr="00084FFC">
        <w:rPr>
          <w:color w:val="auto"/>
          <w:sz w:val="28"/>
          <w:szCs w:val="28"/>
        </w:rPr>
        <w:t>;</w:t>
      </w:r>
    </w:p>
    <w:p w:rsidR="009232C7" w:rsidRPr="003B1FA6" w:rsidRDefault="003F1658" w:rsidP="005B13E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На сайте организации </w:t>
      </w:r>
      <w:proofErr w:type="gramStart"/>
      <w:r w:rsidR="009232C7" w:rsidRPr="003B1FA6">
        <w:rPr>
          <w:color w:val="auto"/>
          <w:sz w:val="28"/>
          <w:szCs w:val="28"/>
        </w:rPr>
        <w:t>разместить информацию</w:t>
      </w:r>
      <w:proofErr w:type="gramEnd"/>
      <w:r w:rsidR="009232C7" w:rsidRPr="003B1FA6">
        <w:rPr>
          <w:color w:val="auto"/>
          <w:sz w:val="28"/>
          <w:szCs w:val="28"/>
        </w:rPr>
        <w:t xml:space="preserve"> о дистанционных спос</w:t>
      </w:r>
      <w:r w:rsidR="009232C7" w:rsidRPr="003B1FA6">
        <w:rPr>
          <w:color w:val="auto"/>
          <w:sz w:val="28"/>
          <w:szCs w:val="28"/>
        </w:rPr>
        <w:t>о</w:t>
      </w:r>
      <w:r w:rsidR="009232C7" w:rsidRPr="003B1FA6">
        <w:rPr>
          <w:color w:val="auto"/>
          <w:sz w:val="28"/>
          <w:szCs w:val="28"/>
        </w:rPr>
        <w:t>бах обратной связи и взаимодействия с получателями услуг;</w:t>
      </w:r>
    </w:p>
    <w:p w:rsidR="009232C7" w:rsidRPr="003B1FA6" w:rsidRDefault="009232C7" w:rsidP="005B13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FA6">
        <w:rPr>
          <w:rFonts w:ascii="Times New Roman" w:hAnsi="Times New Roman" w:cs="Times New Roman"/>
          <w:sz w:val="28"/>
          <w:szCs w:val="28"/>
        </w:rPr>
        <w:t>4.</w:t>
      </w:r>
      <w:r w:rsidR="000A6A7A">
        <w:rPr>
          <w:rFonts w:ascii="Times New Roman" w:hAnsi="Times New Roman" w:cs="Times New Roman"/>
          <w:sz w:val="28"/>
          <w:szCs w:val="28"/>
        </w:rPr>
        <w:t> </w:t>
      </w:r>
      <w:r w:rsidRPr="003B1FA6">
        <w:rPr>
          <w:rFonts w:ascii="Times New Roman" w:hAnsi="Times New Roman"/>
          <w:sz w:val="28"/>
          <w:szCs w:val="28"/>
        </w:rPr>
        <w:t>Активизировать деятельность по созданию условий для организа</w:t>
      </w:r>
      <w:r w:rsidR="003B1FA6">
        <w:rPr>
          <w:rFonts w:ascii="Times New Roman" w:hAnsi="Times New Roman"/>
          <w:sz w:val="28"/>
          <w:szCs w:val="28"/>
        </w:rPr>
        <w:t>ции обучения и воспитания детей-</w:t>
      </w:r>
      <w:r w:rsidRPr="003B1FA6">
        <w:rPr>
          <w:rFonts w:ascii="Times New Roman" w:hAnsi="Times New Roman"/>
          <w:sz w:val="28"/>
          <w:szCs w:val="28"/>
        </w:rPr>
        <w:t>инвалидов;</w:t>
      </w:r>
    </w:p>
    <w:p w:rsidR="00C2219B" w:rsidRPr="003B1FA6" w:rsidRDefault="009232C7" w:rsidP="005B13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B1FA6">
        <w:rPr>
          <w:color w:val="auto"/>
          <w:sz w:val="28"/>
          <w:szCs w:val="28"/>
        </w:rPr>
        <w:t>5</w:t>
      </w:r>
      <w:r w:rsidR="00C2219B" w:rsidRPr="003B1FA6">
        <w:rPr>
          <w:color w:val="auto"/>
          <w:sz w:val="28"/>
          <w:szCs w:val="28"/>
        </w:rPr>
        <w:t>.</w:t>
      </w:r>
      <w:r w:rsidR="00C2219B" w:rsidRPr="003B1FA6">
        <w:rPr>
          <w:color w:val="auto"/>
          <w:sz w:val="28"/>
          <w:szCs w:val="28"/>
          <w:lang w:val="en-US"/>
        </w:rPr>
        <w:t> </w:t>
      </w:r>
      <w:r w:rsidR="00C2219B" w:rsidRPr="003B1FA6">
        <w:rPr>
          <w:color w:val="auto"/>
          <w:sz w:val="28"/>
          <w:szCs w:val="28"/>
        </w:rPr>
        <w:t>Внести изменени</w:t>
      </w:r>
      <w:r w:rsidR="003F1658">
        <w:rPr>
          <w:color w:val="auto"/>
          <w:sz w:val="28"/>
          <w:szCs w:val="28"/>
        </w:rPr>
        <w:t>я в деятельность образовательной организации</w:t>
      </w:r>
      <w:r w:rsidR="00C2219B" w:rsidRPr="003B1FA6">
        <w:rPr>
          <w:color w:val="auto"/>
          <w:sz w:val="28"/>
          <w:szCs w:val="28"/>
        </w:rPr>
        <w:t xml:space="preserve"> с уч</w:t>
      </w:r>
      <w:r w:rsidR="00C2219B" w:rsidRPr="003B1FA6">
        <w:rPr>
          <w:color w:val="auto"/>
          <w:sz w:val="28"/>
          <w:szCs w:val="28"/>
        </w:rPr>
        <w:t>е</w:t>
      </w:r>
      <w:r w:rsidR="00C2219B" w:rsidRPr="003B1FA6">
        <w:rPr>
          <w:color w:val="auto"/>
          <w:sz w:val="28"/>
          <w:szCs w:val="28"/>
        </w:rPr>
        <w:t xml:space="preserve">том </w:t>
      </w:r>
      <w:r w:rsidRPr="003B1FA6">
        <w:rPr>
          <w:color w:val="auto"/>
          <w:sz w:val="28"/>
          <w:szCs w:val="28"/>
        </w:rPr>
        <w:t>значений каждого критерия и показателя;</w:t>
      </w:r>
    </w:p>
    <w:p w:rsidR="00C2219B" w:rsidRPr="003B1FA6" w:rsidRDefault="009232C7" w:rsidP="005B13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B1FA6">
        <w:rPr>
          <w:color w:val="auto"/>
          <w:sz w:val="28"/>
          <w:szCs w:val="28"/>
        </w:rPr>
        <w:t>6</w:t>
      </w:r>
      <w:r w:rsidR="000A6A7A">
        <w:rPr>
          <w:color w:val="auto"/>
          <w:sz w:val="28"/>
          <w:szCs w:val="28"/>
        </w:rPr>
        <w:t>. </w:t>
      </w:r>
      <w:r w:rsidR="00C2219B" w:rsidRPr="003B1FA6">
        <w:rPr>
          <w:color w:val="auto"/>
          <w:sz w:val="28"/>
          <w:szCs w:val="28"/>
        </w:rPr>
        <w:t>Довести необходимую информаци</w:t>
      </w:r>
      <w:r w:rsidR="003F1658">
        <w:rPr>
          <w:color w:val="auto"/>
          <w:sz w:val="28"/>
          <w:szCs w:val="28"/>
        </w:rPr>
        <w:t>ю о деятельности образовательной</w:t>
      </w:r>
      <w:r w:rsidR="00C2219B" w:rsidRPr="003B1FA6">
        <w:rPr>
          <w:color w:val="auto"/>
          <w:sz w:val="28"/>
          <w:szCs w:val="28"/>
        </w:rPr>
        <w:t xml:space="preserve"> о</w:t>
      </w:r>
      <w:r w:rsidR="00C2219B" w:rsidRPr="003B1FA6">
        <w:rPr>
          <w:color w:val="auto"/>
          <w:sz w:val="28"/>
          <w:szCs w:val="28"/>
        </w:rPr>
        <w:t>р</w:t>
      </w:r>
      <w:r w:rsidR="00C2219B" w:rsidRPr="003B1FA6">
        <w:rPr>
          <w:color w:val="auto"/>
          <w:sz w:val="28"/>
          <w:szCs w:val="28"/>
        </w:rPr>
        <w:t>га</w:t>
      </w:r>
      <w:r w:rsidR="003F1658">
        <w:rPr>
          <w:color w:val="auto"/>
          <w:sz w:val="28"/>
          <w:szCs w:val="28"/>
        </w:rPr>
        <w:t>низации</w:t>
      </w:r>
      <w:r w:rsidR="00C2219B" w:rsidRPr="003B1FA6">
        <w:rPr>
          <w:color w:val="auto"/>
          <w:sz w:val="28"/>
          <w:szCs w:val="28"/>
        </w:rPr>
        <w:t xml:space="preserve"> до родителей в целях наиболее адекватной оценки ими качества о</w:t>
      </w:r>
      <w:r w:rsidR="00C2219B" w:rsidRPr="003B1FA6">
        <w:rPr>
          <w:color w:val="auto"/>
          <w:sz w:val="28"/>
          <w:szCs w:val="28"/>
        </w:rPr>
        <w:t>б</w:t>
      </w:r>
      <w:r w:rsidR="00C2219B" w:rsidRPr="003B1FA6">
        <w:rPr>
          <w:color w:val="auto"/>
          <w:sz w:val="28"/>
          <w:szCs w:val="28"/>
        </w:rPr>
        <w:t>разовательной деятель</w:t>
      </w:r>
      <w:r w:rsidR="003F1658">
        <w:rPr>
          <w:color w:val="auto"/>
          <w:sz w:val="28"/>
          <w:szCs w:val="28"/>
        </w:rPr>
        <w:t>ности обследованной образовательной организации</w:t>
      </w:r>
      <w:r w:rsidR="00C2219B" w:rsidRPr="003B1FA6">
        <w:rPr>
          <w:color w:val="auto"/>
          <w:sz w:val="28"/>
          <w:szCs w:val="28"/>
        </w:rPr>
        <w:t>;</w:t>
      </w:r>
    </w:p>
    <w:p w:rsidR="00C2219B" w:rsidRPr="003B1FA6" w:rsidRDefault="009232C7" w:rsidP="005B13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B1FA6">
        <w:rPr>
          <w:color w:val="auto"/>
          <w:sz w:val="28"/>
          <w:szCs w:val="28"/>
        </w:rPr>
        <w:t>7</w:t>
      </w:r>
      <w:r w:rsidR="000A6A7A">
        <w:rPr>
          <w:color w:val="auto"/>
          <w:sz w:val="28"/>
          <w:szCs w:val="28"/>
        </w:rPr>
        <w:t>. </w:t>
      </w:r>
      <w:r w:rsidR="00C2219B" w:rsidRPr="003B1FA6">
        <w:rPr>
          <w:color w:val="auto"/>
          <w:sz w:val="28"/>
          <w:szCs w:val="28"/>
        </w:rPr>
        <w:t>При необходимости провести повторную самооценку качества условий осуществления образовательной деятельности на основании анкет, размеще</w:t>
      </w:r>
      <w:r w:rsidR="00C2219B" w:rsidRPr="003B1FA6">
        <w:rPr>
          <w:color w:val="auto"/>
          <w:sz w:val="28"/>
          <w:szCs w:val="28"/>
        </w:rPr>
        <w:t>н</w:t>
      </w:r>
      <w:r w:rsidR="00C2219B" w:rsidRPr="003B1FA6">
        <w:rPr>
          <w:color w:val="auto"/>
          <w:sz w:val="28"/>
          <w:szCs w:val="28"/>
        </w:rPr>
        <w:t>ных в Приложении.</w:t>
      </w:r>
    </w:p>
    <w:p w:rsidR="00C2219B" w:rsidRDefault="00C2219B" w:rsidP="005B13EF">
      <w:pPr>
        <w:pStyle w:val="Default"/>
        <w:jc w:val="both"/>
        <w:rPr>
          <w:color w:val="auto"/>
          <w:sz w:val="28"/>
          <w:szCs w:val="28"/>
        </w:rPr>
      </w:pPr>
    </w:p>
    <w:p w:rsidR="00C2219B" w:rsidRDefault="00C2219B" w:rsidP="005B13E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Обращаем внимание на парадокс, связанный с тем, что чем выше качество предоставляемых образовательной организацией услуг, тем выше к ним треб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вания родителей. И наоборот, закономерно, что родители, не имея полного представления о современных требованиях к образовательной организации, 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частую завышают свои оценки.</w:t>
      </w:r>
    </w:p>
    <w:p w:rsidR="00C2219B" w:rsidRPr="00084FFC" w:rsidRDefault="00C2219B" w:rsidP="005B1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FC0">
        <w:rPr>
          <w:rFonts w:ascii="Times New Roman" w:hAnsi="Times New Roman" w:cs="Times New Roman"/>
          <w:sz w:val="28"/>
          <w:szCs w:val="28"/>
        </w:rPr>
        <w:t xml:space="preserve">В заключение напоминаем, что окончательная оценка качества </w:t>
      </w:r>
      <w:r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516FC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FC34E0">
        <w:rPr>
          <w:rFonts w:ascii="Times New Roman" w:hAnsi="Times New Roman" w:cs="Times New Roman"/>
          <w:bCs/>
          <w:sz w:val="28"/>
          <w:szCs w:val="28"/>
        </w:rPr>
        <w:t xml:space="preserve">МБУ ДО ЦДО </w:t>
      </w:r>
      <w:r w:rsidR="0023770F">
        <w:rPr>
          <w:rFonts w:ascii="Times New Roman" w:hAnsi="Times New Roman" w:cs="Times New Roman"/>
          <w:bCs/>
          <w:sz w:val="28"/>
          <w:szCs w:val="28"/>
        </w:rPr>
        <w:t>Багаевского м</w:t>
      </w:r>
      <w:r w:rsidR="0023770F">
        <w:rPr>
          <w:rFonts w:ascii="Times New Roman" w:hAnsi="Times New Roman" w:cs="Times New Roman"/>
          <w:bCs/>
          <w:sz w:val="28"/>
          <w:szCs w:val="28"/>
        </w:rPr>
        <w:t>у</w:t>
      </w:r>
      <w:r w:rsidR="0023770F">
        <w:rPr>
          <w:rFonts w:ascii="Times New Roman" w:hAnsi="Times New Roman" w:cs="Times New Roman"/>
          <w:bCs/>
          <w:sz w:val="28"/>
          <w:szCs w:val="28"/>
        </w:rPr>
        <w:t>ниципального района Ростовской области</w:t>
      </w:r>
      <w:r w:rsidR="00D45195">
        <w:rPr>
          <w:rFonts w:ascii="Times New Roman" w:hAnsi="Times New Roman" w:cs="Times New Roman"/>
          <w:bCs/>
          <w:sz w:val="28"/>
          <w:szCs w:val="28"/>
        </w:rPr>
        <w:t xml:space="preserve"> является компетенцией Обществе</w:t>
      </w:r>
      <w:r w:rsidR="00D45195">
        <w:rPr>
          <w:rFonts w:ascii="Times New Roman" w:hAnsi="Times New Roman" w:cs="Times New Roman"/>
          <w:bCs/>
          <w:sz w:val="28"/>
          <w:szCs w:val="28"/>
        </w:rPr>
        <w:t>н</w:t>
      </w:r>
      <w:r w:rsidR="00D45195">
        <w:rPr>
          <w:rFonts w:ascii="Times New Roman" w:hAnsi="Times New Roman" w:cs="Times New Roman"/>
          <w:bCs/>
          <w:sz w:val="28"/>
          <w:szCs w:val="28"/>
        </w:rPr>
        <w:t>ного совета.</w:t>
      </w:r>
    </w:p>
    <w:p w:rsidR="00C2219B" w:rsidRDefault="00C2219B" w:rsidP="00DD23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19B" w:rsidRPr="00C2219B" w:rsidRDefault="007F404C" w:rsidP="00C22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7F404C">
        <w:rPr>
          <w:rFonts w:ascii="Times New Roman" w:hAnsi="Times New Roman" w:cs="Times New Roman"/>
          <w:b/>
          <w:sz w:val="28"/>
          <w:szCs w:val="28"/>
        </w:rPr>
        <w:lastRenderedPageBreak/>
        <w:t>9. ПРИЛОЖЕНИЯ</w:t>
      </w:r>
    </w:p>
    <w:p w:rsidR="00C2219B" w:rsidRPr="009B1286" w:rsidRDefault="00C2219B" w:rsidP="000A6A7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286">
        <w:rPr>
          <w:rFonts w:ascii="Times New Roman" w:hAnsi="Times New Roman" w:cs="Times New Roman"/>
          <w:sz w:val="28"/>
          <w:szCs w:val="28"/>
        </w:rPr>
        <w:t xml:space="preserve">9.1. Показатели, характеризующие общие критерии </w:t>
      </w:r>
      <w:proofErr w:type="gramStart"/>
      <w:r w:rsidRPr="009B1286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9B1286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 по основным общеобр</w:t>
      </w:r>
      <w:r w:rsidRPr="009B1286">
        <w:rPr>
          <w:rFonts w:ascii="Times New Roman" w:hAnsi="Times New Roman" w:cs="Times New Roman"/>
          <w:sz w:val="28"/>
          <w:szCs w:val="28"/>
        </w:rPr>
        <w:t>а</w:t>
      </w:r>
      <w:r w:rsidRPr="009B1286">
        <w:rPr>
          <w:rFonts w:ascii="Times New Roman" w:hAnsi="Times New Roman" w:cs="Times New Roman"/>
          <w:sz w:val="28"/>
          <w:szCs w:val="28"/>
        </w:rPr>
        <w:t>зовательным программам, образовательным программам среднего пр</w:t>
      </w:r>
      <w:r w:rsidRPr="009B1286">
        <w:rPr>
          <w:rFonts w:ascii="Times New Roman" w:hAnsi="Times New Roman" w:cs="Times New Roman"/>
          <w:sz w:val="28"/>
          <w:szCs w:val="28"/>
        </w:rPr>
        <w:t>о</w:t>
      </w:r>
      <w:r w:rsidRPr="009B1286">
        <w:rPr>
          <w:rFonts w:ascii="Times New Roman" w:hAnsi="Times New Roman" w:cs="Times New Roman"/>
          <w:sz w:val="28"/>
          <w:szCs w:val="28"/>
        </w:rPr>
        <w:t>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C2219B" w:rsidRPr="009B1286" w:rsidRDefault="00C2219B" w:rsidP="000A6A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2219B" w:rsidRPr="009B1286" w:rsidRDefault="00C2219B" w:rsidP="000A6A7A">
      <w:pPr>
        <w:spacing w:after="0" w:line="240" w:lineRule="auto"/>
        <w:ind w:firstLine="567"/>
        <w:jc w:val="center"/>
        <w:rPr>
          <w:rStyle w:val="ab"/>
          <w:rFonts w:ascii="Times New Roman" w:hAnsi="Times New Roman" w:cs="Times New Roman"/>
          <w:b w:val="0"/>
          <w:sz w:val="28"/>
          <w:szCs w:val="28"/>
        </w:rPr>
      </w:pPr>
      <w:bookmarkStart w:id="0" w:name="sub_1100"/>
      <w:proofErr w:type="gramStart"/>
      <w:r w:rsidRPr="009B128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(Утверждены </w:t>
      </w:r>
      <w:hyperlink w:anchor="sub_0" w:history="1">
        <w:r w:rsidRPr="009B1286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9B1286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B1286">
        <w:rPr>
          <w:rStyle w:val="ab"/>
          <w:rFonts w:ascii="Times New Roman" w:hAnsi="Times New Roman" w:cs="Times New Roman"/>
          <w:b w:val="0"/>
          <w:sz w:val="28"/>
          <w:szCs w:val="28"/>
        </w:rPr>
        <w:t>Министерства просвещения</w:t>
      </w:r>
      <w:proofErr w:type="gramEnd"/>
    </w:p>
    <w:p w:rsidR="00C2219B" w:rsidRPr="009B1286" w:rsidRDefault="00C2219B" w:rsidP="000A6A7A">
      <w:pPr>
        <w:spacing w:after="0" w:line="240" w:lineRule="auto"/>
        <w:ind w:firstLine="567"/>
        <w:jc w:val="center"/>
        <w:rPr>
          <w:rStyle w:val="ab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B1286">
        <w:rPr>
          <w:rStyle w:val="ab"/>
          <w:rFonts w:ascii="Times New Roman" w:hAnsi="Times New Roman" w:cs="Times New Roman"/>
          <w:b w:val="0"/>
          <w:sz w:val="28"/>
          <w:szCs w:val="28"/>
        </w:rPr>
        <w:t>Российской Федерации от 13 марта 2019 г. № 114)</w:t>
      </w:r>
      <w:proofErr w:type="gramEnd"/>
    </w:p>
    <w:p w:rsidR="00C2219B" w:rsidRPr="009B1286" w:rsidRDefault="00C2219B" w:rsidP="000A6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2219B" w:rsidRPr="009B1286" w:rsidRDefault="00C2219B" w:rsidP="000A6A7A">
      <w:pPr>
        <w:pStyle w:val="1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2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1286">
        <w:rPr>
          <w:rFonts w:ascii="Times New Roman" w:hAnsi="Times New Roman" w:cs="Times New Roman"/>
          <w:sz w:val="28"/>
          <w:szCs w:val="28"/>
        </w:rPr>
        <w:t>. Показатели, характеризующие открытость и доступность информ</w:t>
      </w:r>
      <w:r w:rsidRPr="009B1286">
        <w:rPr>
          <w:rFonts w:ascii="Times New Roman" w:hAnsi="Times New Roman" w:cs="Times New Roman"/>
          <w:sz w:val="28"/>
          <w:szCs w:val="28"/>
        </w:rPr>
        <w:t>а</w:t>
      </w:r>
      <w:r w:rsidRPr="009B1286">
        <w:rPr>
          <w:rFonts w:ascii="Times New Roman" w:hAnsi="Times New Roman" w:cs="Times New Roman"/>
          <w:sz w:val="28"/>
          <w:szCs w:val="28"/>
        </w:rPr>
        <w:t>ции об организации, осуществляющей образовательную деятельность (д</w:t>
      </w:r>
      <w:r w:rsidRPr="009B1286">
        <w:rPr>
          <w:rFonts w:ascii="Times New Roman" w:hAnsi="Times New Roman" w:cs="Times New Roman"/>
          <w:sz w:val="28"/>
          <w:szCs w:val="28"/>
        </w:rPr>
        <w:t>а</w:t>
      </w:r>
      <w:r w:rsidRPr="009B1286">
        <w:rPr>
          <w:rFonts w:ascii="Times New Roman" w:hAnsi="Times New Roman" w:cs="Times New Roman"/>
          <w:sz w:val="28"/>
          <w:szCs w:val="28"/>
        </w:rPr>
        <w:t>лее - организации)</w:t>
      </w:r>
      <w:bookmarkEnd w:id="0"/>
    </w:p>
    <w:p w:rsidR="00C2219B" w:rsidRPr="00C2219B" w:rsidRDefault="00C2219B" w:rsidP="00C2219B">
      <w:pPr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072"/>
      </w:tblGrid>
      <w:tr w:rsidR="00C2219B" w:rsidRPr="00C2219B" w:rsidTr="009232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C2219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AE723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7235">
              <w:rPr>
                <w:b/>
                <w:sz w:val="28"/>
                <w:szCs w:val="28"/>
              </w:rPr>
              <w:t>п</w:t>
            </w:r>
            <w:proofErr w:type="gramEnd"/>
            <w:r w:rsidRPr="00AE723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C2219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AE7235">
              <w:rPr>
                <w:b/>
                <w:sz w:val="28"/>
                <w:szCs w:val="28"/>
              </w:rPr>
              <w:t>Показатели</w:t>
            </w:r>
          </w:p>
        </w:tc>
      </w:tr>
      <w:tr w:rsidR="00C2219B" w:rsidRPr="00C2219B" w:rsidTr="009232C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sz w:val="28"/>
                <w:szCs w:val="28"/>
              </w:rPr>
            </w:pPr>
            <w:bookmarkStart w:id="1" w:name="sub_1111"/>
            <w:r w:rsidRPr="00AE7235">
              <w:rPr>
                <w:sz w:val="28"/>
                <w:szCs w:val="28"/>
              </w:rPr>
              <w:t>1.1</w:t>
            </w:r>
            <w:bookmarkEnd w:id="1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proofErr w:type="gramStart"/>
            <w:r w:rsidRPr="00AE7235">
              <w:rPr>
                <w:sz w:val="28"/>
                <w:szCs w:val="2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на информационных стендах в помещении организации;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C2219B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 xml:space="preserve">- на официальном сайте организации в информационно-телекоммуникационной сети «Интернет» (далее - сайт) </w:t>
            </w:r>
          </w:p>
        </w:tc>
      </w:tr>
      <w:tr w:rsidR="00C2219B" w:rsidRPr="00C2219B" w:rsidTr="009232C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sz w:val="28"/>
                <w:szCs w:val="28"/>
              </w:rPr>
            </w:pPr>
            <w:bookmarkStart w:id="2" w:name="sub_1112"/>
            <w:r w:rsidRPr="00AE7235">
              <w:rPr>
                <w:sz w:val="28"/>
                <w:szCs w:val="28"/>
              </w:rPr>
              <w:t>1.2</w:t>
            </w:r>
            <w:bookmarkEnd w:id="2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</w:t>
            </w:r>
            <w:r w:rsidRPr="00AE7235">
              <w:rPr>
                <w:sz w:val="28"/>
                <w:szCs w:val="28"/>
              </w:rPr>
              <w:t>е</w:t>
            </w:r>
            <w:r w:rsidRPr="00AE7235">
              <w:rPr>
                <w:sz w:val="28"/>
                <w:szCs w:val="28"/>
              </w:rPr>
              <w:t>лями услуг и их функционирование: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телефона;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электронной почты;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электронных сервисов (форма для подачи электронного обращения, п</w:t>
            </w:r>
            <w:r w:rsidRPr="00AE7235">
              <w:rPr>
                <w:sz w:val="28"/>
                <w:szCs w:val="28"/>
              </w:rPr>
              <w:t>о</w:t>
            </w:r>
            <w:r w:rsidRPr="00AE7235">
              <w:rPr>
                <w:sz w:val="28"/>
                <w:szCs w:val="28"/>
              </w:rPr>
              <w:t>лучение консультации по оказываемым услугам, раздел "Часто задава</w:t>
            </w:r>
            <w:r w:rsidRPr="00AE7235">
              <w:rPr>
                <w:sz w:val="28"/>
                <w:szCs w:val="28"/>
              </w:rPr>
              <w:t>е</w:t>
            </w:r>
            <w:r w:rsidRPr="00AE7235">
              <w:rPr>
                <w:sz w:val="28"/>
                <w:szCs w:val="28"/>
              </w:rPr>
              <w:t>мые вопросы");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</w:t>
            </w:r>
            <w:r w:rsidRPr="00AE7235">
              <w:rPr>
                <w:sz w:val="28"/>
                <w:szCs w:val="28"/>
              </w:rPr>
              <w:t>а</w:t>
            </w:r>
            <w:r w:rsidRPr="00AE7235">
              <w:rPr>
                <w:sz w:val="28"/>
                <w:szCs w:val="28"/>
              </w:rPr>
              <w:t>ждан или гиперссылки на нее)</w:t>
            </w:r>
          </w:p>
        </w:tc>
      </w:tr>
      <w:tr w:rsidR="00C2219B" w:rsidRPr="00C2219B" w:rsidTr="009232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sz w:val="28"/>
                <w:szCs w:val="28"/>
              </w:rPr>
            </w:pPr>
            <w:bookmarkStart w:id="3" w:name="sub_1113"/>
            <w:r w:rsidRPr="00AE7235">
              <w:rPr>
                <w:sz w:val="28"/>
                <w:szCs w:val="28"/>
              </w:rPr>
              <w:t>1.3</w:t>
            </w:r>
            <w:bookmarkEnd w:id="3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Доля получателей образовательных услуг, удовлетворенных открыт</w:t>
            </w:r>
            <w:r w:rsidRPr="00AE7235">
              <w:rPr>
                <w:sz w:val="28"/>
                <w:szCs w:val="28"/>
              </w:rPr>
              <w:t>о</w:t>
            </w:r>
            <w:r w:rsidRPr="00AE7235">
              <w:rPr>
                <w:sz w:val="28"/>
                <w:szCs w:val="28"/>
              </w:rPr>
              <w:t>стью, полнотой и доступностью информации о деятельности организ</w:t>
            </w:r>
            <w:r w:rsidRPr="00AE7235">
              <w:rPr>
                <w:sz w:val="28"/>
                <w:szCs w:val="28"/>
              </w:rPr>
              <w:t>а</w:t>
            </w:r>
            <w:r w:rsidRPr="00AE7235">
              <w:rPr>
                <w:sz w:val="28"/>
                <w:szCs w:val="28"/>
              </w:rPr>
              <w:t>ции, размещенной на информационных стендах, на сайте (</w:t>
            </w:r>
            <w:proofErr w:type="gramStart"/>
            <w:r w:rsidRPr="00AE7235">
              <w:rPr>
                <w:sz w:val="28"/>
                <w:szCs w:val="28"/>
              </w:rPr>
              <w:t>в</w:t>
            </w:r>
            <w:proofErr w:type="gramEnd"/>
            <w:r w:rsidRPr="00AE7235">
              <w:rPr>
                <w:sz w:val="28"/>
                <w:szCs w:val="28"/>
              </w:rPr>
              <w:t xml:space="preserve"> % </w:t>
            </w:r>
            <w:proofErr w:type="gramStart"/>
            <w:r w:rsidRPr="00AE7235">
              <w:rPr>
                <w:sz w:val="28"/>
                <w:szCs w:val="28"/>
              </w:rPr>
              <w:t>от</w:t>
            </w:r>
            <w:proofErr w:type="gramEnd"/>
            <w:r w:rsidRPr="00AE7235">
              <w:rPr>
                <w:sz w:val="28"/>
                <w:szCs w:val="28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C2219B" w:rsidRPr="00C2219B" w:rsidRDefault="00C2219B" w:rsidP="00C2219B">
      <w:pPr>
        <w:pStyle w:val="1"/>
        <w:spacing w:before="0" w:after="0"/>
        <w:jc w:val="both"/>
      </w:pPr>
      <w:bookmarkStart w:id="4" w:name="sub_1200"/>
    </w:p>
    <w:p w:rsidR="00C2219B" w:rsidRPr="009B1286" w:rsidRDefault="00C2219B" w:rsidP="00C2219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86">
        <w:rPr>
          <w:rFonts w:ascii="Times New Roman" w:hAnsi="Times New Roman" w:cs="Times New Roman"/>
          <w:sz w:val="28"/>
          <w:szCs w:val="28"/>
        </w:rPr>
        <w:t>II. Показатели, характеризующие комфортность условий, в которых осуществляется образовательная деятельность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4"/>
      </w:tblGrid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AE723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7235">
              <w:rPr>
                <w:b/>
                <w:sz w:val="28"/>
                <w:szCs w:val="28"/>
              </w:rPr>
              <w:t>п</w:t>
            </w:r>
            <w:proofErr w:type="gramEnd"/>
            <w:r w:rsidRPr="00AE723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AE7235">
              <w:rPr>
                <w:b/>
                <w:sz w:val="28"/>
                <w:szCs w:val="28"/>
              </w:rPr>
              <w:t>Показатели</w:t>
            </w:r>
          </w:p>
        </w:tc>
      </w:tr>
      <w:tr w:rsidR="00C2219B" w:rsidRPr="00C2219B" w:rsidTr="00C2219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sz w:val="28"/>
                <w:szCs w:val="28"/>
              </w:rPr>
            </w:pPr>
            <w:bookmarkStart w:id="5" w:name="sub_1201"/>
            <w:r w:rsidRPr="00AE7235">
              <w:rPr>
                <w:sz w:val="28"/>
                <w:szCs w:val="28"/>
              </w:rPr>
              <w:t>2.1</w:t>
            </w:r>
            <w:bookmarkEnd w:id="5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Обеспечение в организации комфортных условий, в которых осущест</w:t>
            </w:r>
            <w:r w:rsidRPr="00AE7235">
              <w:rPr>
                <w:sz w:val="28"/>
                <w:szCs w:val="28"/>
              </w:rPr>
              <w:t>в</w:t>
            </w:r>
            <w:r w:rsidRPr="00AE7235">
              <w:rPr>
                <w:sz w:val="28"/>
                <w:szCs w:val="28"/>
              </w:rPr>
              <w:lastRenderedPageBreak/>
              <w:t>ляется образовательная деятельность: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наличие зоны отдыха (ожидания);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наличие и понятность навигации внутри организации;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наличие и доступность питьевой воды;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наличие и доступность санитарно-гигиенических помещений;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санитарное состояние помещений организации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sz w:val="28"/>
                <w:szCs w:val="28"/>
              </w:rPr>
            </w:pPr>
            <w:bookmarkStart w:id="6" w:name="sub_1202"/>
            <w:r w:rsidRPr="00AE7235">
              <w:rPr>
                <w:sz w:val="28"/>
                <w:szCs w:val="28"/>
              </w:rPr>
              <w:t>2.2</w:t>
            </w:r>
            <w:bookmarkEnd w:id="6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Доля получателей образовательных услуг, удовлетворенных комфор</w:t>
            </w:r>
            <w:r w:rsidRPr="00AE7235">
              <w:rPr>
                <w:sz w:val="28"/>
                <w:szCs w:val="28"/>
              </w:rPr>
              <w:t>т</w:t>
            </w:r>
            <w:r w:rsidRPr="00AE7235">
              <w:rPr>
                <w:sz w:val="28"/>
                <w:szCs w:val="28"/>
              </w:rPr>
              <w:t>ностью условий, в которых осуществляется образовательная деятел</w:t>
            </w:r>
            <w:r w:rsidRPr="00AE7235">
              <w:rPr>
                <w:sz w:val="28"/>
                <w:szCs w:val="28"/>
              </w:rPr>
              <w:t>ь</w:t>
            </w:r>
            <w:r w:rsidRPr="00AE7235">
              <w:rPr>
                <w:sz w:val="28"/>
                <w:szCs w:val="28"/>
              </w:rPr>
              <w:t>ность (</w:t>
            </w:r>
            <w:proofErr w:type="gramStart"/>
            <w:r w:rsidRPr="00AE7235">
              <w:rPr>
                <w:sz w:val="28"/>
                <w:szCs w:val="28"/>
              </w:rPr>
              <w:t>в</w:t>
            </w:r>
            <w:proofErr w:type="gramEnd"/>
            <w:r w:rsidRPr="00AE7235">
              <w:rPr>
                <w:sz w:val="28"/>
                <w:szCs w:val="28"/>
              </w:rPr>
              <w:t xml:space="preserve"> % </w:t>
            </w:r>
            <w:proofErr w:type="gramStart"/>
            <w:r w:rsidRPr="00AE7235">
              <w:rPr>
                <w:sz w:val="28"/>
                <w:szCs w:val="28"/>
              </w:rPr>
              <w:t>от</w:t>
            </w:r>
            <w:proofErr w:type="gramEnd"/>
            <w:r w:rsidRPr="00AE7235">
              <w:rPr>
                <w:sz w:val="28"/>
                <w:szCs w:val="28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C2219B" w:rsidRPr="009B1286" w:rsidRDefault="00C2219B" w:rsidP="00C2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9B" w:rsidRPr="009B1286" w:rsidRDefault="00C2219B" w:rsidP="00C2219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00"/>
      <w:r w:rsidRPr="009B1286">
        <w:rPr>
          <w:rFonts w:ascii="Times New Roman" w:hAnsi="Times New Roman" w:cs="Times New Roman"/>
          <w:sz w:val="28"/>
          <w:szCs w:val="28"/>
        </w:rPr>
        <w:t>III. Показатели, характеризующие доступность образовательной де</w:t>
      </w:r>
      <w:r w:rsidRPr="009B1286">
        <w:rPr>
          <w:rFonts w:ascii="Times New Roman" w:hAnsi="Times New Roman" w:cs="Times New Roman"/>
          <w:sz w:val="28"/>
          <w:szCs w:val="28"/>
        </w:rPr>
        <w:t>я</w:t>
      </w:r>
      <w:r w:rsidRPr="009B1286">
        <w:rPr>
          <w:rFonts w:ascii="Times New Roman" w:hAnsi="Times New Roman" w:cs="Times New Roman"/>
          <w:sz w:val="28"/>
          <w:szCs w:val="28"/>
        </w:rPr>
        <w:t>тельности для инвалидов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AE723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7235">
              <w:rPr>
                <w:b/>
                <w:sz w:val="28"/>
                <w:szCs w:val="28"/>
              </w:rPr>
              <w:t>п</w:t>
            </w:r>
            <w:proofErr w:type="gramEnd"/>
            <w:r w:rsidRPr="00AE723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AE7235">
              <w:rPr>
                <w:b/>
                <w:sz w:val="28"/>
                <w:szCs w:val="28"/>
              </w:rPr>
              <w:t>Показатели</w:t>
            </w:r>
          </w:p>
        </w:tc>
      </w:tr>
      <w:tr w:rsidR="00C2219B" w:rsidRPr="00C2219B" w:rsidTr="00C2219B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sz w:val="28"/>
                <w:szCs w:val="28"/>
              </w:rPr>
            </w:pPr>
            <w:bookmarkStart w:id="8" w:name="sub_1301"/>
            <w:r w:rsidRPr="00AE7235">
              <w:rPr>
                <w:sz w:val="28"/>
                <w:szCs w:val="28"/>
              </w:rPr>
              <w:t>3.1</w:t>
            </w:r>
            <w:bookmarkEnd w:id="8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Оборудование территории, прилегающей к зданиям организации, и п</w:t>
            </w:r>
            <w:r w:rsidRPr="00AE7235">
              <w:rPr>
                <w:sz w:val="28"/>
                <w:szCs w:val="28"/>
              </w:rPr>
              <w:t>о</w:t>
            </w:r>
            <w:r w:rsidRPr="00AE7235">
              <w:rPr>
                <w:sz w:val="28"/>
                <w:szCs w:val="28"/>
              </w:rPr>
              <w:t>мещений с учетом доступности для инвалидов: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оборудование входных групп пандусами (подъемными платформами);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наличие выделенных стоянок для автотранспортных средств инвал</w:t>
            </w:r>
            <w:r w:rsidRPr="00AE7235">
              <w:rPr>
                <w:sz w:val="28"/>
                <w:szCs w:val="28"/>
              </w:rPr>
              <w:t>и</w:t>
            </w:r>
            <w:r w:rsidRPr="00AE7235">
              <w:rPr>
                <w:sz w:val="28"/>
                <w:szCs w:val="28"/>
              </w:rPr>
              <w:t>дов;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наличие адаптированных лифтов, поручней, расширенных дверных проемов;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наличие сменных кресел-колясок;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наличие специально оборудованных санитарно-гигиенических пом</w:t>
            </w:r>
            <w:r w:rsidRPr="00AE7235">
              <w:rPr>
                <w:sz w:val="28"/>
                <w:szCs w:val="28"/>
              </w:rPr>
              <w:t>е</w:t>
            </w:r>
            <w:r w:rsidRPr="00AE7235">
              <w:rPr>
                <w:sz w:val="28"/>
                <w:szCs w:val="28"/>
              </w:rPr>
              <w:t>щений в организации</w:t>
            </w:r>
          </w:p>
        </w:tc>
      </w:tr>
      <w:tr w:rsidR="00C2219B" w:rsidRPr="00C2219B" w:rsidTr="00C2219B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sz w:val="28"/>
                <w:szCs w:val="28"/>
              </w:rPr>
            </w:pPr>
            <w:bookmarkStart w:id="9" w:name="sub_1302"/>
            <w:r w:rsidRPr="00AE7235">
              <w:rPr>
                <w:sz w:val="28"/>
                <w:szCs w:val="28"/>
              </w:rPr>
              <w:t>3.2</w:t>
            </w:r>
            <w:bookmarkEnd w:id="9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Обеспечение в организации условий доступности, позволяющих инв</w:t>
            </w:r>
            <w:r w:rsidRPr="00AE7235">
              <w:rPr>
                <w:sz w:val="28"/>
                <w:szCs w:val="28"/>
              </w:rPr>
              <w:t>а</w:t>
            </w:r>
            <w:r w:rsidRPr="00AE7235">
              <w:rPr>
                <w:sz w:val="28"/>
                <w:szCs w:val="28"/>
              </w:rPr>
              <w:t>лидам получать образовательные услуги наравне с другими: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дублирование для инвалидов по слуху и зрению звуковой и зрител</w:t>
            </w:r>
            <w:r w:rsidRPr="00AE7235">
              <w:rPr>
                <w:sz w:val="28"/>
                <w:szCs w:val="28"/>
              </w:rPr>
              <w:t>ь</w:t>
            </w:r>
            <w:r w:rsidRPr="00AE7235">
              <w:rPr>
                <w:sz w:val="28"/>
                <w:szCs w:val="28"/>
              </w:rPr>
              <w:t>ной информации;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дублирование надписей, знаков и иной текстовой и графической и</w:t>
            </w:r>
            <w:r w:rsidRPr="00AE7235">
              <w:rPr>
                <w:sz w:val="28"/>
                <w:szCs w:val="28"/>
              </w:rPr>
              <w:t>н</w:t>
            </w:r>
            <w:r w:rsidRPr="00AE7235">
              <w:rPr>
                <w:sz w:val="28"/>
                <w:szCs w:val="28"/>
              </w:rPr>
              <w:t>формации знаками, выполненными рельефно-точечным шрифтом Бра</w:t>
            </w:r>
            <w:r w:rsidRPr="00AE7235">
              <w:rPr>
                <w:sz w:val="28"/>
                <w:szCs w:val="28"/>
              </w:rPr>
              <w:t>й</w:t>
            </w:r>
            <w:r w:rsidRPr="00AE7235">
              <w:rPr>
                <w:sz w:val="28"/>
                <w:szCs w:val="28"/>
              </w:rPr>
              <w:t>ля;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E7235">
              <w:rPr>
                <w:sz w:val="28"/>
                <w:szCs w:val="28"/>
              </w:rPr>
              <w:t>сурдопереводчика</w:t>
            </w:r>
            <w:proofErr w:type="spellEnd"/>
            <w:r w:rsidRPr="00AE7235">
              <w:rPr>
                <w:sz w:val="28"/>
                <w:szCs w:val="28"/>
              </w:rPr>
              <w:t xml:space="preserve"> (</w:t>
            </w:r>
            <w:proofErr w:type="spellStart"/>
            <w:r w:rsidRPr="00AE7235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AE7235">
              <w:rPr>
                <w:sz w:val="28"/>
                <w:szCs w:val="28"/>
              </w:rPr>
              <w:t>);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альтернативной версии сайта организации для инвалидов по зрению;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помощь, оказываемая работниками организации, прошедшими нео</w:t>
            </w:r>
            <w:r w:rsidRPr="00AE7235">
              <w:rPr>
                <w:sz w:val="28"/>
                <w:szCs w:val="28"/>
              </w:rPr>
              <w:t>б</w:t>
            </w:r>
            <w:r w:rsidRPr="00AE7235">
              <w:rPr>
                <w:sz w:val="28"/>
                <w:szCs w:val="28"/>
              </w:rPr>
              <w:t>ходимое обучение (инструктирование), по сопровождению инвалидов в помещении организации;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sz w:val="28"/>
                <w:szCs w:val="28"/>
              </w:rPr>
            </w:pPr>
            <w:bookmarkStart w:id="10" w:name="sub_1303"/>
            <w:r w:rsidRPr="00AE7235">
              <w:rPr>
                <w:sz w:val="28"/>
                <w:szCs w:val="28"/>
              </w:rPr>
              <w:t>3.3</w:t>
            </w:r>
            <w:bookmarkEnd w:id="10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Доля получателей образовательных услуг, удовлетворенных доступн</w:t>
            </w:r>
            <w:r w:rsidRPr="00AE7235">
              <w:rPr>
                <w:sz w:val="28"/>
                <w:szCs w:val="28"/>
              </w:rPr>
              <w:t>о</w:t>
            </w:r>
            <w:r w:rsidRPr="00AE7235">
              <w:rPr>
                <w:sz w:val="28"/>
                <w:szCs w:val="28"/>
              </w:rPr>
              <w:t>стью образовательных услуг для инвалидов (</w:t>
            </w:r>
            <w:proofErr w:type="gramStart"/>
            <w:r w:rsidRPr="00AE7235">
              <w:rPr>
                <w:sz w:val="28"/>
                <w:szCs w:val="28"/>
              </w:rPr>
              <w:t>в</w:t>
            </w:r>
            <w:proofErr w:type="gramEnd"/>
            <w:r w:rsidRPr="00AE7235">
              <w:rPr>
                <w:sz w:val="28"/>
                <w:szCs w:val="28"/>
              </w:rPr>
              <w:t xml:space="preserve"> % </w:t>
            </w:r>
            <w:proofErr w:type="gramStart"/>
            <w:r w:rsidRPr="00AE7235">
              <w:rPr>
                <w:sz w:val="28"/>
                <w:szCs w:val="28"/>
              </w:rPr>
              <w:t>от</w:t>
            </w:r>
            <w:proofErr w:type="gramEnd"/>
            <w:r w:rsidRPr="00AE7235">
              <w:rPr>
                <w:sz w:val="28"/>
                <w:szCs w:val="28"/>
              </w:rPr>
              <w:t xml:space="preserve"> общего числа о</w:t>
            </w:r>
            <w:r w:rsidRPr="00AE7235">
              <w:rPr>
                <w:sz w:val="28"/>
                <w:szCs w:val="28"/>
              </w:rPr>
              <w:t>п</w:t>
            </w:r>
            <w:r w:rsidRPr="00AE7235">
              <w:rPr>
                <w:sz w:val="28"/>
                <w:szCs w:val="28"/>
              </w:rPr>
              <w:t>рошенных получателей образовательных услуг - инвалидов)</w:t>
            </w:r>
          </w:p>
        </w:tc>
      </w:tr>
    </w:tbl>
    <w:p w:rsidR="00C2219B" w:rsidRPr="00C2219B" w:rsidRDefault="00C2219B" w:rsidP="00C2219B">
      <w:pPr>
        <w:spacing w:after="0" w:line="240" w:lineRule="auto"/>
        <w:rPr>
          <w:sz w:val="24"/>
          <w:szCs w:val="24"/>
        </w:rPr>
      </w:pPr>
    </w:p>
    <w:p w:rsidR="00C2219B" w:rsidRPr="009B1286" w:rsidRDefault="00C2219B" w:rsidP="00C2219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00"/>
      <w:r w:rsidRPr="009B1286">
        <w:rPr>
          <w:rFonts w:ascii="Times New Roman" w:hAnsi="Times New Roman" w:cs="Times New Roman"/>
          <w:sz w:val="28"/>
          <w:szCs w:val="28"/>
        </w:rPr>
        <w:lastRenderedPageBreak/>
        <w:t>IV. Показатели, характеризующие доброжелательность, вежливость работников организации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AE723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7235">
              <w:rPr>
                <w:b/>
                <w:sz w:val="28"/>
                <w:szCs w:val="28"/>
              </w:rPr>
              <w:t>п</w:t>
            </w:r>
            <w:proofErr w:type="gramEnd"/>
            <w:r w:rsidRPr="00AE723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AE7235">
              <w:rPr>
                <w:b/>
                <w:sz w:val="28"/>
                <w:szCs w:val="28"/>
              </w:rPr>
              <w:t>Показатели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sz w:val="28"/>
                <w:szCs w:val="28"/>
              </w:rPr>
            </w:pPr>
            <w:bookmarkStart w:id="12" w:name="sub_1401"/>
            <w:r w:rsidRPr="00AE7235">
              <w:rPr>
                <w:sz w:val="28"/>
                <w:szCs w:val="28"/>
              </w:rPr>
              <w:t>4.1</w:t>
            </w:r>
            <w:bookmarkEnd w:id="12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Доля получателей образовательных услуг, удовлетворенных доброж</w:t>
            </w:r>
            <w:r w:rsidRPr="00AE7235">
              <w:rPr>
                <w:sz w:val="28"/>
                <w:szCs w:val="28"/>
              </w:rPr>
              <w:t>е</w:t>
            </w:r>
            <w:r w:rsidRPr="00AE7235">
              <w:rPr>
                <w:sz w:val="28"/>
                <w:szCs w:val="28"/>
              </w:rPr>
              <w:t>лательностью, вежливостью работников организации, обеспечивающих первичный контакт и информирование получателя образовательной у</w:t>
            </w:r>
            <w:r w:rsidRPr="00AE7235">
              <w:rPr>
                <w:sz w:val="28"/>
                <w:szCs w:val="28"/>
              </w:rPr>
              <w:t>с</w:t>
            </w:r>
            <w:r w:rsidRPr="00AE7235">
              <w:rPr>
                <w:sz w:val="28"/>
                <w:szCs w:val="28"/>
              </w:rPr>
              <w:t>луги при непосредственном обращении в организацию (например, р</w:t>
            </w:r>
            <w:r w:rsidRPr="00AE7235">
              <w:rPr>
                <w:sz w:val="28"/>
                <w:szCs w:val="28"/>
              </w:rPr>
              <w:t>а</w:t>
            </w:r>
            <w:r w:rsidRPr="00AE7235">
              <w:rPr>
                <w:sz w:val="28"/>
                <w:szCs w:val="28"/>
              </w:rPr>
              <w:t>ботники приемной комиссии, секретариата, учебной части) (</w:t>
            </w:r>
            <w:proofErr w:type="gramStart"/>
            <w:r w:rsidRPr="00AE7235">
              <w:rPr>
                <w:sz w:val="28"/>
                <w:szCs w:val="28"/>
              </w:rPr>
              <w:t>в</w:t>
            </w:r>
            <w:proofErr w:type="gramEnd"/>
            <w:r w:rsidRPr="00AE7235">
              <w:rPr>
                <w:sz w:val="28"/>
                <w:szCs w:val="28"/>
              </w:rPr>
              <w:t xml:space="preserve"> % </w:t>
            </w:r>
            <w:proofErr w:type="gramStart"/>
            <w:r w:rsidRPr="00AE7235">
              <w:rPr>
                <w:sz w:val="28"/>
                <w:szCs w:val="28"/>
              </w:rPr>
              <w:t>от</w:t>
            </w:r>
            <w:proofErr w:type="gramEnd"/>
            <w:r w:rsidRPr="00AE7235">
              <w:rPr>
                <w:sz w:val="28"/>
                <w:szCs w:val="28"/>
              </w:rPr>
              <w:t xml:space="preserve"> о</w:t>
            </w:r>
            <w:r w:rsidRPr="00AE7235">
              <w:rPr>
                <w:sz w:val="28"/>
                <w:szCs w:val="28"/>
              </w:rPr>
              <w:t>б</w:t>
            </w:r>
            <w:r w:rsidRPr="00AE7235">
              <w:rPr>
                <w:sz w:val="28"/>
                <w:szCs w:val="28"/>
              </w:rPr>
              <w:t>щего числа опрошенных получателей образовательных услуг)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sz w:val="28"/>
                <w:szCs w:val="28"/>
              </w:rPr>
            </w:pPr>
            <w:bookmarkStart w:id="13" w:name="sub_1402"/>
            <w:r w:rsidRPr="00AE7235">
              <w:rPr>
                <w:sz w:val="28"/>
                <w:szCs w:val="28"/>
              </w:rPr>
              <w:t>4.2</w:t>
            </w:r>
            <w:bookmarkEnd w:id="13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Доля получателей образовательных услуг, удовлетворенных доброж</w:t>
            </w:r>
            <w:r w:rsidRPr="00AE7235">
              <w:rPr>
                <w:sz w:val="28"/>
                <w:szCs w:val="28"/>
              </w:rPr>
              <w:t>е</w:t>
            </w:r>
            <w:r w:rsidRPr="00AE7235">
              <w:rPr>
                <w:sz w:val="28"/>
                <w:szCs w:val="28"/>
              </w:rPr>
              <w:t>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</w:t>
            </w:r>
            <w:r w:rsidRPr="00AE7235">
              <w:rPr>
                <w:sz w:val="28"/>
                <w:szCs w:val="28"/>
              </w:rPr>
              <w:t>т</w:t>
            </w:r>
            <w:r w:rsidRPr="00AE7235">
              <w:rPr>
                <w:sz w:val="28"/>
                <w:szCs w:val="28"/>
              </w:rPr>
              <w:t>рукторы) (</w:t>
            </w:r>
            <w:proofErr w:type="gramStart"/>
            <w:r w:rsidRPr="00AE7235">
              <w:rPr>
                <w:sz w:val="28"/>
                <w:szCs w:val="28"/>
              </w:rPr>
              <w:t>в</w:t>
            </w:r>
            <w:proofErr w:type="gramEnd"/>
            <w:r w:rsidRPr="00AE7235">
              <w:rPr>
                <w:sz w:val="28"/>
                <w:szCs w:val="28"/>
              </w:rPr>
              <w:t xml:space="preserve"> % </w:t>
            </w:r>
            <w:proofErr w:type="gramStart"/>
            <w:r w:rsidRPr="00AE7235">
              <w:rPr>
                <w:sz w:val="28"/>
                <w:szCs w:val="28"/>
              </w:rPr>
              <w:t>от</w:t>
            </w:r>
            <w:proofErr w:type="gramEnd"/>
            <w:r w:rsidRPr="00AE7235">
              <w:rPr>
                <w:sz w:val="28"/>
                <w:szCs w:val="28"/>
              </w:rPr>
              <w:t xml:space="preserve"> общего числа опрошенных получателей образовател</w:t>
            </w:r>
            <w:r w:rsidRPr="00AE7235">
              <w:rPr>
                <w:sz w:val="28"/>
                <w:szCs w:val="28"/>
              </w:rPr>
              <w:t>ь</w:t>
            </w:r>
            <w:r w:rsidRPr="00AE7235">
              <w:rPr>
                <w:sz w:val="28"/>
                <w:szCs w:val="28"/>
              </w:rPr>
              <w:t>ных услуг)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sz w:val="28"/>
                <w:szCs w:val="28"/>
              </w:rPr>
            </w:pPr>
            <w:bookmarkStart w:id="14" w:name="sub_1403"/>
            <w:r w:rsidRPr="00AE7235">
              <w:rPr>
                <w:sz w:val="28"/>
                <w:szCs w:val="28"/>
              </w:rPr>
              <w:t>4.3</w:t>
            </w:r>
            <w:bookmarkEnd w:id="14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Доля получателей образовательных услуг, удовлетворенных доброж</w:t>
            </w:r>
            <w:r w:rsidRPr="00AE7235">
              <w:rPr>
                <w:sz w:val="28"/>
                <w:szCs w:val="28"/>
              </w:rPr>
              <w:t>е</w:t>
            </w:r>
            <w:r w:rsidRPr="00AE7235">
              <w:rPr>
                <w:sz w:val="28"/>
                <w:szCs w:val="28"/>
              </w:rPr>
              <w:t>лательностью, вежливостью работников организации при использов</w:t>
            </w:r>
            <w:r w:rsidRPr="00AE7235">
              <w:rPr>
                <w:sz w:val="28"/>
                <w:szCs w:val="28"/>
              </w:rPr>
              <w:t>а</w:t>
            </w:r>
            <w:r w:rsidRPr="00AE7235">
              <w:rPr>
                <w:sz w:val="28"/>
                <w:szCs w:val="28"/>
              </w:rPr>
              <w:t>нии дистанционных форм взаимодействия (</w:t>
            </w:r>
            <w:proofErr w:type="gramStart"/>
            <w:r w:rsidRPr="00AE7235">
              <w:rPr>
                <w:sz w:val="28"/>
                <w:szCs w:val="28"/>
              </w:rPr>
              <w:t>в</w:t>
            </w:r>
            <w:proofErr w:type="gramEnd"/>
            <w:r w:rsidRPr="00AE7235">
              <w:rPr>
                <w:sz w:val="28"/>
                <w:szCs w:val="28"/>
              </w:rPr>
              <w:t xml:space="preserve"> % </w:t>
            </w:r>
            <w:proofErr w:type="gramStart"/>
            <w:r w:rsidRPr="00AE7235">
              <w:rPr>
                <w:sz w:val="28"/>
                <w:szCs w:val="28"/>
              </w:rPr>
              <w:t>от</w:t>
            </w:r>
            <w:proofErr w:type="gramEnd"/>
            <w:r w:rsidRPr="00AE7235">
              <w:rPr>
                <w:sz w:val="28"/>
                <w:szCs w:val="28"/>
              </w:rPr>
              <w:t xml:space="preserve"> общего числа опр</w:t>
            </w:r>
            <w:r w:rsidRPr="00AE7235">
              <w:rPr>
                <w:sz w:val="28"/>
                <w:szCs w:val="28"/>
              </w:rPr>
              <w:t>о</w:t>
            </w:r>
            <w:r w:rsidRPr="00AE7235">
              <w:rPr>
                <w:sz w:val="28"/>
                <w:szCs w:val="28"/>
              </w:rPr>
              <w:t>шенных получателей образовательных услуг)</w:t>
            </w:r>
          </w:p>
        </w:tc>
      </w:tr>
    </w:tbl>
    <w:p w:rsidR="00C2219B" w:rsidRPr="00925BE5" w:rsidRDefault="00C2219B" w:rsidP="00C2219B">
      <w:pPr>
        <w:spacing w:after="0" w:line="240" w:lineRule="auto"/>
        <w:rPr>
          <w:sz w:val="28"/>
          <w:szCs w:val="28"/>
        </w:rPr>
      </w:pPr>
    </w:p>
    <w:p w:rsidR="00C2219B" w:rsidRPr="009B1286" w:rsidRDefault="00C2219B" w:rsidP="00C2219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00"/>
      <w:r w:rsidRPr="009B1286">
        <w:rPr>
          <w:rFonts w:ascii="Times New Roman" w:hAnsi="Times New Roman" w:cs="Times New Roman"/>
          <w:sz w:val="28"/>
          <w:szCs w:val="28"/>
        </w:rPr>
        <w:t>V. Показатели, характеризующие удовлетворенность условиями осуществления образовательной деятельности организаций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C2219B" w:rsidRPr="00925BE5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AE723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7235">
              <w:rPr>
                <w:b/>
                <w:sz w:val="28"/>
                <w:szCs w:val="28"/>
              </w:rPr>
              <w:t>п</w:t>
            </w:r>
            <w:proofErr w:type="gramEnd"/>
            <w:r w:rsidRPr="00AE723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AE7235">
              <w:rPr>
                <w:b/>
                <w:sz w:val="28"/>
                <w:szCs w:val="28"/>
              </w:rPr>
              <w:t>Показатели</w:t>
            </w:r>
          </w:p>
        </w:tc>
      </w:tr>
      <w:tr w:rsidR="00C2219B" w:rsidRPr="00925BE5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sz w:val="28"/>
                <w:szCs w:val="28"/>
              </w:rPr>
            </w:pPr>
            <w:bookmarkStart w:id="16" w:name="sub_1501"/>
            <w:r w:rsidRPr="00AE7235">
              <w:rPr>
                <w:sz w:val="28"/>
                <w:szCs w:val="28"/>
              </w:rPr>
              <w:t>5.1</w:t>
            </w:r>
            <w:bookmarkEnd w:id="16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Доля получателей образовательных услуг, которые готовы рекоменд</w:t>
            </w:r>
            <w:r w:rsidRPr="00AE7235">
              <w:rPr>
                <w:sz w:val="28"/>
                <w:szCs w:val="28"/>
              </w:rPr>
              <w:t>о</w:t>
            </w:r>
            <w:r w:rsidRPr="00AE7235">
              <w:rPr>
                <w:sz w:val="28"/>
                <w:szCs w:val="28"/>
              </w:rPr>
              <w:t>вать организацию родственникам и знакомым (могли бы ее рекоменд</w:t>
            </w:r>
            <w:r w:rsidRPr="00AE7235">
              <w:rPr>
                <w:sz w:val="28"/>
                <w:szCs w:val="28"/>
              </w:rPr>
              <w:t>о</w:t>
            </w:r>
            <w:r w:rsidRPr="00AE7235">
              <w:rPr>
                <w:sz w:val="28"/>
                <w:szCs w:val="28"/>
              </w:rPr>
              <w:t>вать, если бы была возможность выбора организации) (</w:t>
            </w:r>
            <w:proofErr w:type="gramStart"/>
            <w:r w:rsidRPr="00AE7235">
              <w:rPr>
                <w:sz w:val="28"/>
                <w:szCs w:val="28"/>
              </w:rPr>
              <w:t>в</w:t>
            </w:r>
            <w:proofErr w:type="gramEnd"/>
            <w:r w:rsidRPr="00AE7235">
              <w:rPr>
                <w:sz w:val="28"/>
                <w:szCs w:val="28"/>
              </w:rPr>
              <w:t xml:space="preserve"> % </w:t>
            </w:r>
            <w:proofErr w:type="gramStart"/>
            <w:r w:rsidRPr="00AE7235">
              <w:rPr>
                <w:sz w:val="28"/>
                <w:szCs w:val="28"/>
              </w:rPr>
              <w:t>от</w:t>
            </w:r>
            <w:proofErr w:type="gramEnd"/>
            <w:r w:rsidRPr="00AE7235">
              <w:rPr>
                <w:sz w:val="28"/>
                <w:szCs w:val="28"/>
              </w:rPr>
              <w:t xml:space="preserve"> общего числа опрошенных получателей образовательных услуг)</w:t>
            </w:r>
          </w:p>
        </w:tc>
      </w:tr>
      <w:tr w:rsidR="00C2219B" w:rsidRPr="00925BE5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sz w:val="28"/>
                <w:szCs w:val="28"/>
              </w:rPr>
            </w:pPr>
            <w:bookmarkStart w:id="17" w:name="sub_1502"/>
            <w:r w:rsidRPr="00AE7235">
              <w:rPr>
                <w:sz w:val="28"/>
                <w:szCs w:val="28"/>
              </w:rPr>
              <w:t>5.2</w:t>
            </w:r>
            <w:bookmarkEnd w:id="17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AE7235">
              <w:rPr>
                <w:sz w:val="28"/>
                <w:szCs w:val="28"/>
              </w:rPr>
              <w:t>в</w:t>
            </w:r>
            <w:proofErr w:type="gramEnd"/>
            <w:r w:rsidRPr="00AE7235">
              <w:rPr>
                <w:sz w:val="28"/>
                <w:szCs w:val="28"/>
              </w:rPr>
              <w:t xml:space="preserve"> % </w:t>
            </w:r>
            <w:proofErr w:type="gramStart"/>
            <w:r w:rsidRPr="00AE7235">
              <w:rPr>
                <w:sz w:val="28"/>
                <w:szCs w:val="28"/>
              </w:rPr>
              <w:t>от</w:t>
            </w:r>
            <w:proofErr w:type="gramEnd"/>
            <w:r w:rsidRPr="00AE7235">
              <w:rPr>
                <w:sz w:val="28"/>
                <w:szCs w:val="28"/>
              </w:rPr>
              <w:t xml:space="preserve"> общего числа опрошенных пол</w:t>
            </w:r>
            <w:r w:rsidRPr="00AE7235">
              <w:rPr>
                <w:sz w:val="28"/>
                <w:szCs w:val="28"/>
              </w:rPr>
              <w:t>у</w:t>
            </w:r>
            <w:r w:rsidRPr="00AE7235">
              <w:rPr>
                <w:sz w:val="28"/>
                <w:szCs w:val="28"/>
              </w:rPr>
              <w:t>чателей образовательных услуг)</w:t>
            </w:r>
          </w:p>
        </w:tc>
      </w:tr>
      <w:tr w:rsidR="00C2219B" w:rsidRPr="00925BE5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AE7235" w:rsidRDefault="00C2219B" w:rsidP="00240C62">
            <w:pPr>
              <w:pStyle w:val="ad"/>
              <w:jc w:val="center"/>
              <w:rPr>
                <w:sz w:val="28"/>
                <w:szCs w:val="28"/>
              </w:rPr>
            </w:pPr>
            <w:bookmarkStart w:id="18" w:name="sub_1503"/>
            <w:r w:rsidRPr="00AE7235">
              <w:rPr>
                <w:sz w:val="28"/>
                <w:szCs w:val="28"/>
              </w:rPr>
              <w:t>5.3</w:t>
            </w:r>
            <w:bookmarkEnd w:id="18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AE7235" w:rsidRDefault="00C2219B" w:rsidP="00240C62">
            <w:pPr>
              <w:pStyle w:val="ad"/>
              <w:rPr>
                <w:sz w:val="28"/>
                <w:szCs w:val="28"/>
              </w:rPr>
            </w:pPr>
            <w:r w:rsidRPr="00AE7235">
              <w:rPr>
                <w:sz w:val="28"/>
                <w:szCs w:val="28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AE7235">
              <w:rPr>
                <w:sz w:val="28"/>
                <w:szCs w:val="28"/>
              </w:rPr>
              <w:t>в</w:t>
            </w:r>
            <w:proofErr w:type="gramEnd"/>
            <w:r w:rsidRPr="00AE7235">
              <w:rPr>
                <w:sz w:val="28"/>
                <w:szCs w:val="28"/>
              </w:rPr>
              <w:t xml:space="preserve"> % </w:t>
            </w:r>
            <w:proofErr w:type="gramStart"/>
            <w:r w:rsidRPr="00AE7235">
              <w:rPr>
                <w:sz w:val="28"/>
                <w:szCs w:val="28"/>
              </w:rPr>
              <w:t>от</w:t>
            </w:r>
            <w:proofErr w:type="gramEnd"/>
            <w:r w:rsidRPr="00AE7235">
              <w:rPr>
                <w:sz w:val="28"/>
                <w:szCs w:val="28"/>
              </w:rPr>
              <w:t xml:space="preserve"> о</w:t>
            </w:r>
            <w:r w:rsidRPr="00AE7235">
              <w:rPr>
                <w:sz w:val="28"/>
                <w:szCs w:val="28"/>
              </w:rPr>
              <w:t>б</w:t>
            </w:r>
            <w:r w:rsidRPr="00AE7235">
              <w:rPr>
                <w:sz w:val="28"/>
                <w:szCs w:val="28"/>
              </w:rPr>
              <w:t>щего числа опрошенных получателей услуг)</w:t>
            </w:r>
          </w:p>
        </w:tc>
      </w:tr>
    </w:tbl>
    <w:p w:rsidR="00C2219B" w:rsidRDefault="00C2219B" w:rsidP="00C22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62" w:rsidRDefault="00240C62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240C62" w:rsidSect="005B7D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F404C" w:rsidRPr="007F404C" w:rsidRDefault="00C2219B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9.2</w:t>
      </w:r>
      <w:r w:rsidR="007F404C">
        <w:rPr>
          <w:rFonts w:ascii="Times New Roman" w:hAnsi="Times New Roman" w:cs="Times New Roman"/>
          <w:b/>
          <w:sz w:val="28"/>
          <w:szCs w:val="28"/>
        </w:rPr>
        <w:t>. КРИТЕРИИ, ПОКАЗАТЕЛИ И ПОЗИЦИИ, ПО КОТОРЫМ ВЫПОЛНЯЮТ ОЦЕНКУ ЭКСПЕРТЫ</w:t>
      </w:r>
    </w:p>
    <w:p w:rsidR="00C2219B" w:rsidRPr="00C2219B" w:rsidRDefault="00C2219B" w:rsidP="00C2219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404C" w:rsidRPr="00C2219B" w:rsidRDefault="007F404C" w:rsidP="00C2219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Критерий 1. </w:t>
      </w:r>
    </w:p>
    <w:p w:rsidR="007F404C" w:rsidRPr="00C2219B" w:rsidRDefault="007F404C" w:rsidP="00C2219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организации, осущест</w:t>
      </w:r>
      <w:r w:rsidRPr="00C2219B">
        <w:rPr>
          <w:rFonts w:ascii="Times New Roman" w:hAnsi="Times New Roman" w:cs="Times New Roman"/>
          <w:sz w:val="28"/>
          <w:szCs w:val="28"/>
        </w:rPr>
        <w:t>в</w:t>
      </w:r>
      <w:r w:rsidRPr="00C2219B">
        <w:rPr>
          <w:rFonts w:ascii="Times New Roman" w:hAnsi="Times New Roman" w:cs="Times New Roman"/>
          <w:sz w:val="28"/>
          <w:szCs w:val="28"/>
        </w:rPr>
        <w:t>ляющей образовательную деятельность (далее - организации).</w:t>
      </w:r>
    </w:p>
    <w:p w:rsidR="007F404C" w:rsidRPr="00C2219B" w:rsidRDefault="007F404C" w:rsidP="00C221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404C" w:rsidRPr="00C2219B" w:rsidRDefault="007F404C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 xml:space="preserve">Показатель 1. </w:t>
      </w:r>
      <w:proofErr w:type="gramStart"/>
      <w:r w:rsidRPr="00C2219B">
        <w:rPr>
          <w:rFonts w:ascii="Times New Roman" w:hAnsi="Times New Roman" w:cs="Times New Roman"/>
          <w:b/>
          <w:sz w:val="28"/>
          <w:szCs w:val="28"/>
        </w:rPr>
        <w:t>Соответствие информации о деятельности организ</w:t>
      </w:r>
      <w:r w:rsidRPr="00C2219B">
        <w:rPr>
          <w:rFonts w:ascii="Times New Roman" w:hAnsi="Times New Roman" w:cs="Times New Roman"/>
          <w:b/>
          <w:sz w:val="28"/>
          <w:szCs w:val="28"/>
        </w:rPr>
        <w:t>а</w:t>
      </w:r>
      <w:r w:rsidRPr="00C2219B">
        <w:rPr>
          <w:rFonts w:ascii="Times New Roman" w:hAnsi="Times New Roman" w:cs="Times New Roman"/>
          <w:b/>
          <w:sz w:val="28"/>
          <w:szCs w:val="28"/>
        </w:rPr>
        <w:t>ции социальной сферы, размещенной на информационных стендах в п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мещении организации социальной сферы, ее содержанию и порядку (фо</w:t>
      </w:r>
      <w:r w:rsidRPr="00C2219B">
        <w:rPr>
          <w:rFonts w:ascii="Times New Roman" w:hAnsi="Times New Roman" w:cs="Times New Roman"/>
          <w:b/>
          <w:sz w:val="28"/>
          <w:szCs w:val="28"/>
        </w:rPr>
        <w:t>р</w:t>
      </w:r>
      <w:r w:rsidRPr="00C2219B">
        <w:rPr>
          <w:rFonts w:ascii="Times New Roman" w:hAnsi="Times New Roman" w:cs="Times New Roman"/>
          <w:b/>
          <w:sz w:val="28"/>
          <w:szCs w:val="28"/>
        </w:rPr>
        <w:t>ме), установленным нормативными правовыми актами</w:t>
      </w:r>
      <w:proofErr w:type="gramEnd"/>
    </w:p>
    <w:p w:rsidR="007F404C" w:rsidRPr="007F404C" w:rsidRDefault="007F404C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17"/>
        <w:gridCol w:w="8079"/>
        <w:gridCol w:w="1050"/>
      </w:tblGrid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72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22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Позиции, по которым выполняет оценку эксперт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информации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7F404C" w:rsidRPr="00AE7235" w:rsidRDefault="009232C7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F404C" w:rsidRPr="00AE7235">
              <w:rPr>
                <w:rFonts w:ascii="Times New Roman" w:hAnsi="Times New Roman" w:cs="Times New Roman"/>
                <w:sz w:val="28"/>
                <w:szCs w:val="28"/>
              </w:rPr>
              <w:t xml:space="preserve">дате создания образовательной организации 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7F404C" w:rsidRPr="00AE7235" w:rsidRDefault="009232C7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7F404C" w:rsidRPr="00AE7235">
              <w:rPr>
                <w:rFonts w:ascii="Times New Roman" w:hAnsi="Times New Roman" w:cs="Times New Roman"/>
                <w:sz w:val="28"/>
                <w:szCs w:val="28"/>
              </w:rPr>
              <w:t>учредителе (учредителях) образовательной организации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7F404C" w:rsidRPr="00AE7235" w:rsidRDefault="009232C7" w:rsidP="00240C6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F404C" w:rsidRPr="00AE7235">
              <w:rPr>
                <w:rFonts w:ascii="Times New Roman" w:hAnsi="Times New Roman" w:cs="Times New Roman"/>
                <w:sz w:val="28"/>
                <w:szCs w:val="28"/>
              </w:rPr>
              <w:t xml:space="preserve">месте нахождения образовательной организации, филиалах (при их наличии) 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7F404C" w:rsidRPr="00AE7235" w:rsidRDefault="009232C7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F404C" w:rsidRPr="00AE7235">
              <w:rPr>
                <w:rFonts w:ascii="Times New Roman" w:hAnsi="Times New Roman" w:cs="Times New Roman"/>
                <w:sz w:val="28"/>
                <w:szCs w:val="28"/>
              </w:rPr>
              <w:t xml:space="preserve">режиме, графике работы 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7F404C" w:rsidRPr="00AE7235" w:rsidRDefault="009232C7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F404C" w:rsidRPr="00AE7235">
              <w:rPr>
                <w:rFonts w:ascii="Times New Roman" w:hAnsi="Times New Roman" w:cs="Times New Roman"/>
                <w:sz w:val="28"/>
                <w:szCs w:val="28"/>
              </w:rPr>
              <w:t>контактных телефонах и об адресах электронной почты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7F404C" w:rsidRPr="00AE7235" w:rsidRDefault="009232C7" w:rsidP="00240C6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F404C" w:rsidRPr="00AE7235">
              <w:rPr>
                <w:rFonts w:ascii="Times New Roman" w:hAnsi="Times New Roman" w:cs="Times New Roman"/>
                <w:sz w:val="28"/>
                <w:szCs w:val="28"/>
              </w:rPr>
              <w:t>структуре и об органах управления образовательной организ</w:t>
            </w:r>
            <w:r w:rsidR="007F404C" w:rsidRPr="00AE72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404C" w:rsidRPr="00AE723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копий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устава образовательной организации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лицензий на осуществление образовательной деятельности (с приложениями)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свидетельства о государственной аккредитации (с приложени</w:t>
            </w: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ми)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плана финансово-хозяйственной деятельности образовательной организации, утвержденного в установленном законодательс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 xml:space="preserve">вом Российской Федерации порядке, или бюджетной сметы 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локальных нормативных актов, предусмотренных частью 2 ст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тьи 30 Федерального закона «Об образовании в РФ»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7F404C" w:rsidRPr="00AE7235" w:rsidRDefault="009232C7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7F404C" w:rsidRPr="00AE7235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распорядка обучающихся, внутреннего тр</w:t>
            </w:r>
            <w:r w:rsidR="007F404C" w:rsidRPr="00AE72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404C" w:rsidRPr="00AE7235">
              <w:rPr>
                <w:rFonts w:ascii="Times New Roman" w:hAnsi="Times New Roman" w:cs="Times New Roman"/>
                <w:sz w:val="28"/>
                <w:szCs w:val="28"/>
              </w:rPr>
              <w:t>дового распорядка и  коллективного договора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сведений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об уровне образования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о формах обучения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о нормативном сроке обучения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о сроке действия государственной аккредитации образовател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ной программы (при наличии государственной аккредитации)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программы с приложением ее копии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об учебном плане с приложением его копии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аннотации к рабочим программам дисциплин (по каждой дисц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плине в составе образовательной программы) с приложением их копий (при наличии)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 с приложением его копии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о методических и иных документах, разработанных образов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тельной организацией для обеспечения образовательного пр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о реализуемых образовательных программах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2" w:type="dxa"/>
          </w:tcPr>
          <w:p w:rsidR="007F404C" w:rsidRPr="00AE7235" w:rsidRDefault="007F404C" w:rsidP="007F404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о численности обучающихся по реализуемым образовательным программам за счет бюджета субъекта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Style w:val="11pt"/>
                <w:rFonts w:eastAsia="Courier New"/>
                <w:sz w:val="28"/>
                <w:szCs w:val="28"/>
              </w:rPr>
              <w:t>о языках образования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2" w:type="dxa"/>
          </w:tcPr>
          <w:p w:rsidR="007F404C" w:rsidRPr="00AE7235" w:rsidRDefault="007F404C" w:rsidP="007F404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ФГОС, об образовательных стандартах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материально-техническом обеспечении образовательной де</w:t>
            </w: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тельности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количестве вакантных мест для прием</w:t>
            </w:r>
            <w:proofErr w:type="gramStart"/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а(</w:t>
            </w:r>
            <w:proofErr w:type="gramEnd"/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перевода) по каждой образовательной программе, профессии, специальности, напра</w:t>
            </w: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лению подготовки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наличии и условиях предоставления </w:t>
            </w:r>
            <w:proofErr w:type="gramStart"/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обучающимся</w:t>
            </w:r>
            <w:proofErr w:type="gramEnd"/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стипендий, мер социальной поддержки, о наличии общежития, интерната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объеме образовательной деятельности, финансовое обеспеч</w:t>
            </w: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 которой осуществляется за счет бюджетных ассигнований федерального бюджета, бюджетов субъектов Российской Фед</w:t>
            </w: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трудоустройстве выпускников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отчет о результатах самообследования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 о порядке оказания платных образовательных услуг, в том числе образец договора об оказании платных образовател</w:t>
            </w: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ных услуг, документ об утверждении стоимости </w:t>
            </w:r>
            <w:proofErr w:type="gramStart"/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обучения</w:t>
            </w:r>
            <w:proofErr w:type="gramEnd"/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к</w:t>
            </w: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AE7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ждой образовательной программе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документ об установлении размера платы, взимаемой с родит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лей (законных представителей)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предписания органов, осуществляющих государственный ко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троль в сфере образования, и отчеты об исполнении указанных предписаний (при наличии)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2" w:type="dxa"/>
          </w:tcPr>
          <w:p w:rsidR="007F404C" w:rsidRPr="00AE7235" w:rsidRDefault="007F404C" w:rsidP="009232C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(о независимой оценке качества условий ок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 xml:space="preserve">зания услуг образовательной организации, </w:t>
            </w:r>
            <w:proofErr w:type="gramStart"/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E7235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де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тельности, иная)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7F404C" w:rsidRPr="00AE7235" w:rsidRDefault="007F404C" w:rsidP="007F404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AE7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2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219B" w:rsidRDefault="00C2219B" w:rsidP="00240C6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04C" w:rsidRPr="00C2219B" w:rsidRDefault="007F404C" w:rsidP="007F40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 xml:space="preserve">Показатель 2. </w:t>
      </w:r>
      <w:proofErr w:type="gramStart"/>
      <w:r w:rsidRPr="00C2219B">
        <w:rPr>
          <w:rFonts w:ascii="Times New Roman" w:hAnsi="Times New Roman" w:cs="Times New Roman"/>
          <w:b/>
          <w:sz w:val="28"/>
          <w:szCs w:val="28"/>
        </w:rPr>
        <w:t>Наличие на официальном сайте организации (учре</w:t>
      </w:r>
      <w:r w:rsidRPr="00C2219B">
        <w:rPr>
          <w:rFonts w:ascii="Times New Roman" w:hAnsi="Times New Roman" w:cs="Times New Roman"/>
          <w:b/>
          <w:sz w:val="28"/>
          <w:szCs w:val="28"/>
        </w:rPr>
        <w:t>ж</w:t>
      </w:r>
      <w:r w:rsidRPr="00C2219B">
        <w:rPr>
          <w:rFonts w:ascii="Times New Roman" w:hAnsi="Times New Roman" w:cs="Times New Roman"/>
          <w:b/>
          <w:sz w:val="28"/>
          <w:szCs w:val="28"/>
        </w:rPr>
        <w:t>дения) информации о дистанционных способах обратной связи и взаим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действия с получателями услуг и их функционирование: телефона; эле</w:t>
      </w:r>
      <w:r w:rsidRPr="00C2219B">
        <w:rPr>
          <w:rFonts w:ascii="Times New Roman" w:hAnsi="Times New Roman" w:cs="Times New Roman"/>
          <w:b/>
          <w:sz w:val="28"/>
          <w:szCs w:val="28"/>
        </w:rPr>
        <w:t>к</w:t>
      </w:r>
      <w:r w:rsidRPr="00C2219B">
        <w:rPr>
          <w:rFonts w:ascii="Times New Roman" w:hAnsi="Times New Roman" w:cs="Times New Roman"/>
          <w:b/>
          <w:sz w:val="28"/>
          <w:szCs w:val="28"/>
        </w:rPr>
        <w:t>тронной почты; электронных сервисов (форма для подачи электронного обращения, получение консультации по оказываемым услугам, раздел «Часто задаваемые вопросы»); технической возможности выражения п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лучателями образовательных услуг мнения о качестве оказания услуг (н</w:t>
      </w:r>
      <w:r w:rsidRPr="00C2219B">
        <w:rPr>
          <w:rFonts w:ascii="Times New Roman" w:hAnsi="Times New Roman" w:cs="Times New Roman"/>
          <w:b/>
          <w:sz w:val="28"/>
          <w:szCs w:val="28"/>
        </w:rPr>
        <w:t>а</w:t>
      </w:r>
      <w:r w:rsidRPr="00C2219B">
        <w:rPr>
          <w:rFonts w:ascii="Times New Roman" w:hAnsi="Times New Roman" w:cs="Times New Roman"/>
          <w:b/>
          <w:sz w:val="28"/>
          <w:szCs w:val="28"/>
        </w:rPr>
        <w:t xml:space="preserve">личие анкеты для опроса </w:t>
      </w:r>
      <w:r w:rsidR="00C2219B">
        <w:rPr>
          <w:rFonts w:ascii="Times New Roman" w:hAnsi="Times New Roman" w:cs="Times New Roman"/>
          <w:b/>
          <w:sz w:val="28"/>
          <w:szCs w:val="28"/>
        </w:rPr>
        <w:t>граждан или гиперссылки на нее)</w:t>
      </w:r>
      <w:proofErr w:type="gramEnd"/>
    </w:p>
    <w:p w:rsidR="007F404C" w:rsidRDefault="007F404C" w:rsidP="007F4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17"/>
        <w:gridCol w:w="8174"/>
        <w:gridCol w:w="955"/>
      </w:tblGrid>
      <w:tr w:rsidR="007F404C" w:rsidTr="009232C7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72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222" w:type="dxa"/>
          </w:tcPr>
          <w:p w:rsidR="007F404C" w:rsidRPr="00AE7235" w:rsidRDefault="007F404C" w:rsidP="007F40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957" w:type="dxa"/>
          </w:tcPr>
          <w:p w:rsidR="00C2219B" w:rsidRPr="00AE7235" w:rsidRDefault="007F404C" w:rsidP="00C2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7F404C" w:rsidRPr="00AE7235" w:rsidRDefault="007F404C" w:rsidP="00C2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7F404C" w:rsidTr="009232C7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>телефона</w:t>
            </w:r>
          </w:p>
        </w:tc>
        <w:tc>
          <w:tcPr>
            <w:tcW w:w="957" w:type="dxa"/>
          </w:tcPr>
          <w:p w:rsidR="007F404C" w:rsidRPr="00AE7235" w:rsidRDefault="007F404C" w:rsidP="007F40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9232C7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957" w:type="dxa"/>
          </w:tcPr>
          <w:p w:rsidR="007F404C" w:rsidRPr="00AE7235" w:rsidRDefault="007F404C" w:rsidP="007F40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9232C7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электронных сервисов (форма для подачи электронного обращ</w:t>
            </w: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>ния (жалобы, предложения), получение консультации по оказ</w:t>
            </w: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>ваемым услугам и пр.)</w:t>
            </w:r>
          </w:p>
        </w:tc>
        <w:tc>
          <w:tcPr>
            <w:tcW w:w="957" w:type="dxa"/>
          </w:tcPr>
          <w:p w:rsidR="007F404C" w:rsidRPr="00AE7235" w:rsidRDefault="007F404C" w:rsidP="007F40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9232C7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>раздела «Часто задаваемые вопросы»</w:t>
            </w:r>
          </w:p>
        </w:tc>
        <w:tc>
          <w:tcPr>
            <w:tcW w:w="957" w:type="dxa"/>
          </w:tcPr>
          <w:p w:rsidR="007F404C" w:rsidRPr="00AE7235" w:rsidRDefault="007F404C" w:rsidP="007F40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9232C7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технической возможности выражения получателем услуг мнения о качестве условий оказания услуг образовательной организацией </w:t>
            </w:r>
          </w:p>
        </w:tc>
        <w:tc>
          <w:tcPr>
            <w:tcW w:w="957" w:type="dxa"/>
          </w:tcPr>
          <w:p w:rsidR="007F404C" w:rsidRPr="00AE7235" w:rsidRDefault="007F404C" w:rsidP="007F40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404C" w:rsidRDefault="007F404C" w:rsidP="007F404C"/>
    <w:p w:rsidR="007F404C" w:rsidRPr="00C2219B" w:rsidRDefault="007F404C" w:rsidP="007F404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Критерий 2. Комфортность условий, в которых осуществляется обр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зовательная деятельность</w:t>
      </w:r>
    </w:p>
    <w:p w:rsidR="007F404C" w:rsidRPr="00C2219B" w:rsidRDefault="007F404C" w:rsidP="007F4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404C" w:rsidRPr="00C2219B" w:rsidRDefault="007F404C" w:rsidP="007F40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 xml:space="preserve">Показатель 1. </w:t>
      </w:r>
      <w:proofErr w:type="gramStart"/>
      <w:r w:rsidRPr="00C2219B">
        <w:rPr>
          <w:rFonts w:ascii="Times New Roman" w:hAnsi="Times New Roman" w:cs="Times New Roman"/>
          <w:b/>
          <w:sz w:val="28"/>
          <w:szCs w:val="28"/>
        </w:rPr>
        <w:t>Обеспечение в организации комфортных условий, в которых осуществляется образовательная деятельность: наличие зоны о</w:t>
      </w:r>
      <w:r w:rsidRPr="00C2219B">
        <w:rPr>
          <w:rFonts w:ascii="Times New Roman" w:hAnsi="Times New Roman" w:cs="Times New Roman"/>
          <w:b/>
          <w:sz w:val="28"/>
          <w:szCs w:val="28"/>
        </w:rPr>
        <w:t>т</w:t>
      </w:r>
      <w:r w:rsidRPr="00C2219B">
        <w:rPr>
          <w:rFonts w:ascii="Times New Roman" w:hAnsi="Times New Roman" w:cs="Times New Roman"/>
          <w:b/>
          <w:sz w:val="28"/>
          <w:szCs w:val="28"/>
        </w:rPr>
        <w:t>дыха (ожидания;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</w:r>
      <w:proofErr w:type="gramEnd"/>
    </w:p>
    <w:p w:rsidR="007F404C" w:rsidRPr="007F404C" w:rsidRDefault="007F404C" w:rsidP="007F40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17"/>
        <w:gridCol w:w="8031"/>
        <w:gridCol w:w="1098"/>
      </w:tblGrid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72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222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22" w:type="dxa"/>
            <w:vAlign w:val="center"/>
          </w:tcPr>
          <w:p w:rsidR="007F404C" w:rsidRPr="00AE7235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72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комфортной зоны отдыха (ожидания) оборудованной соответствующей мебелью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22" w:type="dxa"/>
            <w:vAlign w:val="center"/>
          </w:tcPr>
          <w:p w:rsidR="007F404C" w:rsidRPr="00AE7235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72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наличие и понятность навигации внутри организации 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222" w:type="dxa"/>
            <w:vAlign w:val="center"/>
          </w:tcPr>
          <w:p w:rsidR="007F404C" w:rsidRPr="00AE7235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72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и доступность питьевой воды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22" w:type="dxa"/>
            <w:vAlign w:val="center"/>
          </w:tcPr>
          <w:p w:rsidR="007F404C" w:rsidRPr="00AE7235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72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и доступность санитарно-гигиенических помещений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22" w:type="dxa"/>
            <w:vAlign w:val="center"/>
          </w:tcPr>
          <w:p w:rsidR="007F404C" w:rsidRPr="00AE7235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72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санитарное состояние помещений организации 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222" w:type="dxa"/>
            <w:vAlign w:val="center"/>
          </w:tcPr>
          <w:p w:rsidR="007F404C" w:rsidRPr="00AE7235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72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транспортная доступность (доступность общественного тран</w:t>
            </w:r>
            <w:r w:rsidRPr="00AE72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AE72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порта и наличие парковки)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222" w:type="dxa"/>
            <w:vAlign w:val="center"/>
          </w:tcPr>
          <w:p w:rsidR="007F404C" w:rsidRPr="00AE7235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72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доступность записи на получение услуги (по телефону, с и</w:t>
            </w:r>
            <w:r w:rsidRPr="00AE72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AE72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пользованием сети «Интернет» на официальном сайте организ</w:t>
            </w:r>
            <w:r w:rsidRPr="00AE72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AE72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ции и пр.)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04C" w:rsidRPr="007F404C" w:rsidRDefault="007F404C" w:rsidP="00C2219B">
      <w:pPr>
        <w:spacing w:after="0" w:line="240" w:lineRule="auto"/>
        <w:rPr>
          <w:rFonts w:ascii="Times New Roman" w:hAnsi="Times New Roman" w:cs="Times New Roman"/>
        </w:rPr>
      </w:pPr>
    </w:p>
    <w:p w:rsidR="007F404C" w:rsidRPr="00C2219B" w:rsidRDefault="007F404C" w:rsidP="00C2219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Критерий 3. Доступность образовательной деятельности для инвал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>дов</w:t>
      </w:r>
    </w:p>
    <w:p w:rsidR="007F404C" w:rsidRPr="00C2219B" w:rsidRDefault="007F404C" w:rsidP="00C221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>Показатель 1. Оборудование территории, прилегающей к зданиям организации, и помещений с учетом доступности для инвалидов: оборуд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</w:t>
      </w:r>
      <w:r w:rsidRPr="007F4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19B">
        <w:rPr>
          <w:rFonts w:ascii="Times New Roman" w:hAnsi="Times New Roman" w:cs="Times New Roman"/>
          <w:b/>
          <w:sz w:val="28"/>
          <w:szCs w:val="28"/>
        </w:rPr>
        <w:t>дверных проемов; н</w:t>
      </w:r>
      <w:r w:rsidRPr="00C2219B">
        <w:rPr>
          <w:rFonts w:ascii="Times New Roman" w:hAnsi="Times New Roman" w:cs="Times New Roman"/>
          <w:b/>
          <w:sz w:val="28"/>
          <w:szCs w:val="28"/>
        </w:rPr>
        <w:t>а</w:t>
      </w:r>
      <w:r w:rsidRPr="00C2219B">
        <w:rPr>
          <w:rFonts w:ascii="Times New Roman" w:hAnsi="Times New Roman" w:cs="Times New Roman"/>
          <w:b/>
          <w:sz w:val="28"/>
          <w:szCs w:val="28"/>
        </w:rPr>
        <w:t>личие сменных кресел-колясок; наличие специально оборудованных сан</w:t>
      </w:r>
      <w:r w:rsidRPr="00C2219B">
        <w:rPr>
          <w:rFonts w:ascii="Times New Roman" w:hAnsi="Times New Roman" w:cs="Times New Roman"/>
          <w:b/>
          <w:sz w:val="28"/>
          <w:szCs w:val="28"/>
        </w:rPr>
        <w:t>и</w:t>
      </w:r>
      <w:r w:rsidRPr="00C2219B">
        <w:rPr>
          <w:rFonts w:ascii="Times New Roman" w:hAnsi="Times New Roman" w:cs="Times New Roman"/>
          <w:b/>
          <w:sz w:val="28"/>
          <w:szCs w:val="28"/>
        </w:rPr>
        <w:t>тарно-гигиенических помещений в организации</w:t>
      </w:r>
    </w:p>
    <w:p w:rsidR="007F404C" w:rsidRPr="00C2219B" w:rsidRDefault="007F404C" w:rsidP="007F4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17"/>
        <w:gridCol w:w="8031"/>
        <w:gridCol w:w="1098"/>
      </w:tblGrid>
      <w:tr w:rsidR="007F404C" w:rsidRP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72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222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территории, прилегающей к зданиям орган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зации, и помещений с учетом доступности для инвалидов: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7F404C" w:rsidRP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vAlign w:val="center"/>
          </w:tcPr>
          <w:p w:rsidR="007F404C" w:rsidRPr="00AE7235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входных групп пандусами (подъемными пла</w:t>
            </w:r>
            <w:r w:rsidRPr="00AE723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E723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формами)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4C" w:rsidRP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vAlign w:val="center"/>
          </w:tcPr>
          <w:p w:rsidR="007F404C" w:rsidRPr="00AE7235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выделенных стоянок для автотранспортных средств и</w:t>
            </w:r>
            <w:r w:rsidRPr="00AE723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E7235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валидов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4C" w:rsidRP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vAlign w:val="center"/>
          </w:tcPr>
          <w:p w:rsidR="007F404C" w:rsidRPr="00AE7235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адаптированных лифтов, поручней, расширенных две</w:t>
            </w:r>
            <w:r w:rsidRPr="00AE723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E7235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проемов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4C" w:rsidRP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vAlign w:val="center"/>
          </w:tcPr>
          <w:p w:rsidR="007F404C" w:rsidRPr="00AE7235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сменных кресел-колясок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4C" w:rsidRPr="007F404C" w:rsidTr="007F404C">
        <w:tc>
          <w:tcPr>
            <w:tcW w:w="567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  <w:vAlign w:val="center"/>
          </w:tcPr>
          <w:p w:rsidR="007F404C" w:rsidRPr="00AE7235" w:rsidRDefault="007F404C" w:rsidP="00240C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04C" w:rsidRPr="00C2219B" w:rsidRDefault="007F404C" w:rsidP="00C2219B">
      <w:pPr>
        <w:spacing w:after="0" w:line="240" w:lineRule="auto"/>
        <w:rPr>
          <w:sz w:val="28"/>
          <w:szCs w:val="28"/>
        </w:rPr>
      </w:pPr>
    </w:p>
    <w:p w:rsidR="007F404C" w:rsidRPr="00C2219B" w:rsidRDefault="007F404C" w:rsidP="00C221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 xml:space="preserve">Показатель 2. </w:t>
      </w:r>
      <w:proofErr w:type="gramStart"/>
      <w:r w:rsidRPr="00C2219B">
        <w:rPr>
          <w:rFonts w:ascii="Times New Roman" w:hAnsi="Times New Roman" w:cs="Times New Roman"/>
          <w:b/>
          <w:sz w:val="28"/>
          <w:szCs w:val="28"/>
        </w:rPr>
        <w:t>Обеспечение в организации условий доступности, п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зволяющих инвалидам получать образовательные услуги наравне с др</w:t>
      </w:r>
      <w:r w:rsidRPr="00C2219B">
        <w:rPr>
          <w:rFonts w:ascii="Times New Roman" w:hAnsi="Times New Roman" w:cs="Times New Roman"/>
          <w:b/>
          <w:sz w:val="28"/>
          <w:szCs w:val="28"/>
        </w:rPr>
        <w:t>у</w:t>
      </w:r>
      <w:r w:rsidRPr="00C2219B">
        <w:rPr>
          <w:rFonts w:ascii="Times New Roman" w:hAnsi="Times New Roman" w:cs="Times New Roman"/>
          <w:b/>
          <w:sz w:val="28"/>
          <w:szCs w:val="28"/>
        </w:rPr>
        <w:t>гими: дублирование для инвалидов по слуху и зрению звуковой и зрител</w:t>
      </w:r>
      <w:r w:rsidRPr="00C2219B">
        <w:rPr>
          <w:rFonts w:ascii="Times New Roman" w:hAnsi="Times New Roman" w:cs="Times New Roman"/>
          <w:b/>
          <w:sz w:val="28"/>
          <w:szCs w:val="28"/>
        </w:rPr>
        <w:t>ь</w:t>
      </w:r>
      <w:r w:rsidRPr="00C2219B">
        <w:rPr>
          <w:rFonts w:ascii="Times New Roman" w:hAnsi="Times New Roman" w:cs="Times New Roman"/>
          <w:b/>
          <w:sz w:val="28"/>
          <w:szCs w:val="28"/>
        </w:rPr>
        <w:t>ной информации; дублирование надписей, знаков и иной текстовой и гр</w:t>
      </w:r>
      <w:r w:rsidRPr="00C2219B">
        <w:rPr>
          <w:rFonts w:ascii="Times New Roman" w:hAnsi="Times New Roman" w:cs="Times New Roman"/>
          <w:b/>
          <w:sz w:val="28"/>
          <w:szCs w:val="28"/>
        </w:rPr>
        <w:t>а</w:t>
      </w:r>
      <w:r w:rsidRPr="00C2219B">
        <w:rPr>
          <w:rFonts w:ascii="Times New Roman" w:hAnsi="Times New Roman" w:cs="Times New Roman"/>
          <w:b/>
          <w:sz w:val="28"/>
          <w:szCs w:val="28"/>
        </w:rPr>
        <w:t xml:space="preserve">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C2219B">
        <w:rPr>
          <w:rFonts w:ascii="Times New Roman" w:hAnsi="Times New Roman" w:cs="Times New Roman"/>
          <w:b/>
          <w:sz w:val="28"/>
          <w:szCs w:val="28"/>
        </w:rPr>
        <w:t>сурдопереводчика</w:t>
      </w:r>
      <w:proofErr w:type="spellEnd"/>
      <w:r w:rsidRPr="00C2219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2219B">
        <w:rPr>
          <w:rFonts w:ascii="Times New Roman" w:hAnsi="Times New Roman" w:cs="Times New Roman"/>
          <w:b/>
          <w:sz w:val="28"/>
          <w:szCs w:val="28"/>
        </w:rPr>
        <w:t>тифлосурдопереводчика</w:t>
      </w:r>
      <w:proofErr w:type="spellEnd"/>
      <w:r w:rsidRPr="00C2219B">
        <w:rPr>
          <w:rFonts w:ascii="Times New Roman" w:hAnsi="Times New Roman" w:cs="Times New Roman"/>
          <w:b/>
          <w:sz w:val="28"/>
          <w:szCs w:val="28"/>
        </w:rPr>
        <w:t>); наличие альтернативной версии сайта организации для инвалидов по зрению;</w:t>
      </w:r>
      <w:proofErr w:type="gramEnd"/>
      <w:r w:rsidRPr="00C2219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мощь, оказываемая работниками организации, прошедшими необходимое обучение (инструктирование), по сопровождению инвалидов в помещении организации; наличие возможности предоставления образовательных у</w:t>
      </w:r>
      <w:r w:rsidRPr="00C2219B">
        <w:rPr>
          <w:rFonts w:ascii="Times New Roman" w:hAnsi="Times New Roman" w:cs="Times New Roman"/>
          <w:b/>
          <w:sz w:val="28"/>
          <w:szCs w:val="28"/>
        </w:rPr>
        <w:t>с</w:t>
      </w:r>
      <w:r w:rsidRPr="00C2219B">
        <w:rPr>
          <w:rFonts w:ascii="Times New Roman" w:hAnsi="Times New Roman" w:cs="Times New Roman"/>
          <w:b/>
          <w:sz w:val="28"/>
          <w:szCs w:val="28"/>
        </w:rPr>
        <w:t>луг в д</w:t>
      </w:r>
      <w:r w:rsidR="00C2219B" w:rsidRPr="00C2219B">
        <w:rPr>
          <w:rFonts w:ascii="Times New Roman" w:hAnsi="Times New Roman" w:cs="Times New Roman"/>
          <w:b/>
          <w:sz w:val="28"/>
          <w:szCs w:val="28"/>
        </w:rPr>
        <w:t>истанционном режиме или на дому</w:t>
      </w:r>
    </w:p>
    <w:p w:rsidR="00C2219B" w:rsidRPr="007F404C" w:rsidRDefault="00C2219B" w:rsidP="007F40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3"/>
        <w:gridCol w:w="8082"/>
        <w:gridCol w:w="1099"/>
      </w:tblGrid>
      <w:tr w:rsidR="007F404C" w:rsidTr="007F404C">
        <w:tc>
          <w:tcPr>
            <w:tcW w:w="675" w:type="dxa"/>
          </w:tcPr>
          <w:p w:rsidR="007F404C" w:rsidRPr="00AE7235" w:rsidRDefault="007F404C" w:rsidP="00240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72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222" w:type="dxa"/>
          </w:tcPr>
          <w:p w:rsidR="007F404C" w:rsidRPr="00AE7235" w:rsidRDefault="007F404C" w:rsidP="0024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территории, прилегающей к зданиям орган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зации, и помещений с учетом доступности для инвалидов:</w:t>
            </w:r>
          </w:p>
        </w:tc>
        <w:tc>
          <w:tcPr>
            <w:tcW w:w="1100" w:type="dxa"/>
          </w:tcPr>
          <w:p w:rsidR="007F404C" w:rsidRPr="00AE7235" w:rsidRDefault="007F404C" w:rsidP="00240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E723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7F404C" w:rsidTr="007F404C">
        <w:tc>
          <w:tcPr>
            <w:tcW w:w="675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тельной информации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675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7F404C" w:rsidRPr="00AE7235" w:rsidRDefault="007F404C" w:rsidP="007F4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надписей, знаков и иной текстовой и графической информации знаками, выполненными рельефно-точечным 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шрифтом Брайля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675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222" w:type="dxa"/>
          </w:tcPr>
          <w:p w:rsidR="007F404C" w:rsidRPr="00AE7235" w:rsidRDefault="007F404C" w:rsidP="007F4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возможность предоставления инвалидам по слуху (слуху и зр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 xml:space="preserve">нию) услуг </w:t>
            </w:r>
            <w:proofErr w:type="spellStart"/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AE72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675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7F404C" w:rsidRPr="00AE7235" w:rsidRDefault="007F404C" w:rsidP="007F4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наличие альтернативной версии сайта организации для инвал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дов по зрению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675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7F404C">
        <w:tc>
          <w:tcPr>
            <w:tcW w:w="675" w:type="dxa"/>
          </w:tcPr>
          <w:p w:rsidR="007F404C" w:rsidRPr="00AE7235" w:rsidRDefault="007F404C" w:rsidP="007F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235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100" w:type="dxa"/>
          </w:tcPr>
          <w:p w:rsidR="007F404C" w:rsidRPr="00AE7235" w:rsidRDefault="007F404C" w:rsidP="007F4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15E4" w:rsidRDefault="000F15E4" w:rsidP="00C2219B">
      <w:pPr>
        <w:rPr>
          <w:rFonts w:ascii="Times New Roman" w:hAnsi="Times New Roman" w:cs="Times New Roman"/>
          <w:b/>
          <w:sz w:val="28"/>
          <w:szCs w:val="28"/>
        </w:rPr>
      </w:pPr>
      <w:bookmarkStart w:id="19" w:name="P35"/>
      <w:bookmarkEnd w:id="19"/>
    </w:p>
    <w:p w:rsidR="00240C62" w:rsidRDefault="00240C62" w:rsidP="00C2219B">
      <w:pPr>
        <w:rPr>
          <w:rFonts w:ascii="Times New Roman" w:hAnsi="Times New Roman" w:cs="Times New Roman"/>
          <w:b/>
          <w:sz w:val="28"/>
          <w:szCs w:val="28"/>
        </w:rPr>
        <w:sectPr w:rsidR="00240C62" w:rsidSect="005B7D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2219B" w:rsidRDefault="00C2219B" w:rsidP="00240C6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9.3. </w:t>
      </w:r>
      <w:r w:rsidR="00240C62">
        <w:rPr>
          <w:rFonts w:ascii="Times New Roman" w:hAnsi="Times New Roman" w:cs="Times New Roman"/>
          <w:b/>
          <w:sz w:val="28"/>
          <w:szCs w:val="28"/>
        </w:rPr>
        <w:t>АНКЕТА ДЛЯ РЕСПОНДЕНТОВ</w:t>
      </w:r>
    </w:p>
    <w:p w:rsidR="00C2219B" w:rsidRPr="00C2219B" w:rsidRDefault="00C2219B" w:rsidP="00C221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Анкета</w:t>
      </w:r>
    </w:p>
    <w:p w:rsidR="00C2219B" w:rsidRDefault="00C2219B" w:rsidP="00C221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 xml:space="preserve">для опроса получателей услуг о </w:t>
      </w:r>
      <w:r>
        <w:rPr>
          <w:rFonts w:ascii="Times New Roman" w:hAnsi="Times New Roman" w:cs="Times New Roman"/>
          <w:color w:val="auto"/>
          <w:sz w:val="28"/>
          <w:szCs w:val="28"/>
        </w:rPr>
        <w:t>качестве условий оказания услуг</w:t>
      </w:r>
    </w:p>
    <w:p w:rsidR="00C2219B" w:rsidRDefault="00C2219B" w:rsidP="00C221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организациями социальной сферы</w:t>
      </w:r>
    </w:p>
    <w:p w:rsidR="00C2219B" w:rsidRPr="00C2219B" w:rsidRDefault="00C2219B" w:rsidP="00C2219B">
      <w:pPr>
        <w:spacing w:after="0" w:line="240" w:lineRule="auto"/>
      </w:pPr>
    </w:p>
    <w:p w:rsidR="00C2219B" w:rsidRPr="00AC3AAB" w:rsidRDefault="00C2219B" w:rsidP="00C221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3AAB">
        <w:rPr>
          <w:rStyle w:val="ab"/>
          <w:rFonts w:ascii="Times New Roman" w:hAnsi="Times New Roman" w:cs="Times New Roman"/>
          <w:color w:val="auto"/>
        </w:rPr>
        <w:t xml:space="preserve">(Приложение к </w:t>
      </w:r>
      <w:hyperlink w:anchor="sub_1000" w:history="1">
        <w:r w:rsidRPr="00AC3AAB">
          <w:rPr>
            <w:rStyle w:val="ac"/>
            <w:rFonts w:ascii="Times New Roman" w:hAnsi="Times New Roman" w:cs="Times New Roman"/>
            <w:color w:val="auto"/>
          </w:rPr>
          <w:t>Методике</w:t>
        </w:r>
      </w:hyperlink>
      <w:r w:rsidRPr="00AC3AAB">
        <w:rPr>
          <w:rStyle w:val="ab"/>
          <w:rFonts w:ascii="Times New Roman" w:hAnsi="Times New Roman" w:cs="Times New Roman"/>
          <w:color w:val="auto"/>
        </w:rPr>
        <w:t xml:space="preserve"> выявления и обобщения мнения граждан о качестве условий оказ</w:t>
      </w:r>
      <w:r w:rsidRPr="00AC3AAB">
        <w:rPr>
          <w:rStyle w:val="ab"/>
          <w:rFonts w:ascii="Times New Roman" w:hAnsi="Times New Roman" w:cs="Times New Roman"/>
          <w:color w:val="auto"/>
        </w:rPr>
        <w:t>а</w:t>
      </w:r>
      <w:r w:rsidRPr="00AC3AAB">
        <w:rPr>
          <w:rStyle w:val="ab"/>
          <w:rFonts w:ascii="Times New Roman" w:hAnsi="Times New Roman" w:cs="Times New Roman"/>
          <w:color w:val="auto"/>
        </w:rPr>
        <w:t>ния услуг организациями в сфере культуры, охраны здоровья, образования, социального о</w:t>
      </w:r>
      <w:r w:rsidRPr="00AC3AAB">
        <w:rPr>
          <w:rStyle w:val="ab"/>
          <w:rFonts w:ascii="Times New Roman" w:hAnsi="Times New Roman" w:cs="Times New Roman"/>
          <w:color w:val="auto"/>
        </w:rPr>
        <w:t>б</w:t>
      </w:r>
      <w:r w:rsidRPr="00AC3AAB">
        <w:rPr>
          <w:rStyle w:val="ab"/>
          <w:rFonts w:ascii="Times New Roman" w:hAnsi="Times New Roman" w:cs="Times New Roman"/>
          <w:color w:val="auto"/>
        </w:rPr>
        <w:t xml:space="preserve">служивания и федеральными учреждениями медико-социальной экспертизы, утвержденной </w:t>
      </w:r>
      <w:hyperlink w:anchor="sub_0" w:history="1">
        <w:r w:rsidRPr="00AC3AAB">
          <w:rPr>
            <w:rStyle w:val="ac"/>
            <w:rFonts w:ascii="Times New Roman" w:hAnsi="Times New Roman" w:cs="Times New Roman"/>
            <w:color w:val="auto"/>
          </w:rPr>
          <w:t>приказом</w:t>
        </w:r>
      </w:hyperlink>
      <w:r w:rsidRPr="00AC3AAB">
        <w:rPr>
          <w:rStyle w:val="ab"/>
          <w:rFonts w:ascii="Times New Roman" w:hAnsi="Times New Roman" w:cs="Times New Roman"/>
          <w:color w:val="auto"/>
        </w:rPr>
        <w:t xml:space="preserve"> Минтруда</w:t>
      </w:r>
      <w:r w:rsidR="00240C62" w:rsidRPr="00AC3AAB">
        <w:rPr>
          <w:rStyle w:val="ab"/>
          <w:rFonts w:ascii="Times New Roman" w:hAnsi="Times New Roman" w:cs="Times New Roman"/>
          <w:color w:val="auto"/>
        </w:rPr>
        <w:t xml:space="preserve"> России от 30 октября 2018 г. № </w:t>
      </w:r>
      <w:r w:rsidRPr="00AC3AAB">
        <w:rPr>
          <w:rStyle w:val="ab"/>
          <w:rFonts w:ascii="Times New Roman" w:hAnsi="Times New Roman" w:cs="Times New Roman"/>
          <w:color w:val="auto"/>
        </w:rPr>
        <w:t>675н)</w:t>
      </w:r>
    </w:p>
    <w:p w:rsidR="00C2219B" w:rsidRPr="00AC3AAB" w:rsidRDefault="00C2219B" w:rsidP="00C22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Уважаемый участник опроса!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08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Опрос проводится в целях выявления мнения граждан о качестве условий оказания услуг организациями социальной сферы (школы, театры, музеи, кул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>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C2219B" w:rsidRPr="00C2219B" w:rsidRDefault="00C2219B" w:rsidP="0008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Пожалуйста, ответьте на вопросы анкеты. Ваше мнение позволит улу</w:t>
      </w:r>
      <w:r w:rsidRPr="00C2219B">
        <w:rPr>
          <w:rFonts w:ascii="Times New Roman" w:hAnsi="Times New Roman" w:cs="Times New Roman"/>
          <w:sz w:val="28"/>
          <w:szCs w:val="28"/>
        </w:rPr>
        <w:t>ч</w:t>
      </w:r>
      <w:r w:rsidRPr="00C2219B">
        <w:rPr>
          <w:rFonts w:ascii="Times New Roman" w:hAnsi="Times New Roman" w:cs="Times New Roman"/>
          <w:sz w:val="28"/>
          <w:szCs w:val="28"/>
        </w:rPr>
        <w:t>шить работу организаций социальной сферы и повысить качество оказания у</w:t>
      </w:r>
      <w:r w:rsidRPr="00C2219B">
        <w:rPr>
          <w:rFonts w:ascii="Times New Roman" w:hAnsi="Times New Roman" w:cs="Times New Roman"/>
          <w:sz w:val="28"/>
          <w:szCs w:val="28"/>
        </w:rPr>
        <w:t>с</w:t>
      </w:r>
      <w:r w:rsidRPr="00C2219B">
        <w:rPr>
          <w:rFonts w:ascii="Times New Roman" w:hAnsi="Times New Roman" w:cs="Times New Roman"/>
          <w:sz w:val="28"/>
          <w:szCs w:val="28"/>
        </w:rPr>
        <w:t>луг населению.</w:t>
      </w:r>
    </w:p>
    <w:p w:rsidR="00C2219B" w:rsidRPr="00C2219B" w:rsidRDefault="00C2219B" w:rsidP="0008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Опрос проводится анонимно. Ваши фамилия, имя, отчество, контактные телефоны указывать необязательно.</w:t>
      </w:r>
    </w:p>
    <w:p w:rsidR="00C2219B" w:rsidRPr="00C2219B" w:rsidRDefault="00C2219B" w:rsidP="0008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Конфиденциальность высказанного Вами мнения о качестве условий ок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зания услуг организациями социальной сферы гарантируется.</w:t>
      </w:r>
    </w:p>
    <w:p w:rsidR="00C2219B" w:rsidRPr="00C2219B" w:rsidRDefault="00C2219B" w:rsidP="00084F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sub_10001"/>
      <w:r w:rsidRPr="00C2219B">
        <w:rPr>
          <w:rFonts w:ascii="Times New Roman" w:hAnsi="Times New Roman" w:cs="Times New Roman"/>
          <w:sz w:val="28"/>
          <w:szCs w:val="28"/>
        </w:rPr>
        <w:t>1. При посещении организации обращались ли Вы к информац</w:t>
      </w:r>
      <w:proofErr w:type="gramStart"/>
      <w:r w:rsidRPr="00C2219B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C2219B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>ности, размещенной на информационных стендах в помещениях организации?</w:t>
      </w:r>
    </w:p>
    <w:bookmarkEnd w:id="20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3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3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" w:name="sub_10002"/>
      <w:r w:rsidRPr="00C2219B">
        <w:rPr>
          <w:rFonts w:ascii="Times New Roman" w:hAnsi="Times New Roman" w:cs="Times New Roman"/>
          <w:sz w:val="28"/>
          <w:szCs w:val="28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мещении организации?</w:t>
      </w:r>
    </w:p>
    <w:bookmarkEnd w:id="21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2" w:name="sub_10003"/>
      <w:r w:rsidRPr="00C2219B">
        <w:rPr>
          <w:rFonts w:ascii="Times New Roman" w:hAnsi="Times New Roman" w:cs="Times New Roman"/>
          <w:sz w:val="28"/>
          <w:szCs w:val="28"/>
        </w:rPr>
        <w:t>3. Пользовались ли Вы официальным сайтом организации, чтобы получить и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формацию о ее деятельности?</w:t>
      </w:r>
    </w:p>
    <w:bookmarkEnd w:id="22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5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5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3" w:name="sub_10004"/>
      <w:r w:rsidRPr="00C2219B">
        <w:rPr>
          <w:rFonts w:ascii="Times New Roman" w:hAnsi="Times New Roman" w:cs="Times New Roman"/>
          <w:sz w:val="28"/>
          <w:szCs w:val="28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</w:t>
      </w:r>
      <w:r w:rsidRPr="00C2219B">
        <w:rPr>
          <w:rFonts w:ascii="Times New Roman" w:hAnsi="Times New Roman" w:cs="Times New Roman"/>
          <w:sz w:val="28"/>
          <w:szCs w:val="28"/>
        </w:rPr>
        <w:t>р</w:t>
      </w:r>
      <w:r w:rsidRPr="00C2219B">
        <w:rPr>
          <w:rFonts w:ascii="Times New Roman" w:hAnsi="Times New Roman" w:cs="Times New Roman"/>
          <w:sz w:val="28"/>
          <w:szCs w:val="28"/>
        </w:rPr>
        <w:t>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2219B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тернет»</w:t>
      </w:r>
      <w:r w:rsidRPr="00C2219B">
        <w:rPr>
          <w:rFonts w:ascii="Times New Roman" w:hAnsi="Times New Roman" w:cs="Times New Roman"/>
          <w:sz w:val="28"/>
          <w:szCs w:val="28"/>
        </w:rPr>
        <w:t>?</w:t>
      </w:r>
    </w:p>
    <w:bookmarkEnd w:id="23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005"/>
      <w:r w:rsidRPr="00C2219B">
        <w:rPr>
          <w:rFonts w:ascii="Times New Roman" w:hAnsi="Times New Roman" w:cs="Times New Roman"/>
          <w:sz w:val="28"/>
          <w:szCs w:val="28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 xml:space="preserve">альных услуг, и прочее)? </w:t>
      </w:r>
    </w:p>
    <w:bookmarkEnd w:id="24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 (услуга предоставлена своевременно или ранее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19B">
        <w:rPr>
          <w:rFonts w:ascii="Times New Roman" w:hAnsi="Times New Roman" w:cs="Times New Roman"/>
          <w:sz w:val="28"/>
          <w:szCs w:val="28"/>
        </w:rPr>
        <w:t>срока)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 (услуга предоставлена с опозданием)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06"/>
      <w:r w:rsidRPr="00C2219B">
        <w:rPr>
          <w:rFonts w:ascii="Times New Roman" w:hAnsi="Times New Roman" w:cs="Times New Roman"/>
          <w:sz w:val="28"/>
          <w:szCs w:val="28"/>
        </w:rPr>
        <w:t>6. Удовлетворены ли Вы комфортностью условий предоставления услуг в орг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 xml:space="preserve">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</w:t>
      </w:r>
      <w:hyperlink r:id="rId11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C2219B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C2219B">
        <w:rPr>
          <w:rFonts w:ascii="Times New Roman" w:hAnsi="Times New Roman" w:cs="Times New Roman"/>
          <w:sz w:val="28"/>
          <w:szCs w:val="28"/>
        </w:rPr>
        <w:t>т</w:t>
      </w:r>
      <w:r w:rsidRPr="00C2219B">
        <w:rPr>
          <w:rFonts w:ascii="Times New Roman" w:hAnsi="Times New Roman" w:cs="Times New Roman"/>
          <w:sz w:val="28"/>
          <w:szCs w:val="28"/>
        </w:rPr>
        <w:t>венных и муниципальных услуг, при личном посещении в регистратуре или у специалиста организации) и прочие условия)?</w:t>
      </w:r>
    </w:p>
    <w:bookmarkEnd w:id="25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07"/>
      <w:r w:rsidRPr="00C2219B">
        <w:rPr>
          <w:rFonts w:ascii="Times New Roman" w:hAnsi="Times New Roman" w:cs="Times New Roman"/>
          <w:sz w:val="28"/>
          <w:szCs w:val="28"/>
        </w:rPr>
        <w:t>7. Имеете ли Вы (или лицо, представителем которого Вы являетесь) устано</w:t>
      </w:r>
      <w:r w:rsidRPr="00C2219B">
        <w:rPr>
          <w:rFonts w:ascii="Times New Roman" w:hAnsi="Times New Roman" w:cs="Times New Roman"/>
          <w:sz w:val="28"/>
          <w:szCs w:val="28"/>
        </w:rPr>
        <w:t>в</w:t>
      </w:r>
      <w:r w:rsidRPr="00C2219B">
        <w:rPr>
          <w:rFonts w:ascii="Times New Roman" w:hAnsi="Times New Roman" w:cs="Times New Roman"/>
          <w:sz w:val="28"/>
          <w:szCs w:val="28"/>
        </w:rPr>
        <w:t>ленную группу инвалидности?</w:t>
      </w:r>
    </w:p>
    <w:bookmarkEnd w:id="26"/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9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9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08"/>
      <w:r w:rsidRPr="00C2219B">
        <w:rPr>
          <w:rFonts w:ascii="Times New Roman" w:hAnsi="Times New Roman" w:cs="Times New Roman"/>
          <w:sz w:val="28"/>
          <w:szCs w:val="28"/>
        </w:rPr>
        <w:t>8. Удовлетворены ли Вы доступностью предоставления услуг для инвалидов в организации?</w:t>
      </w:r>
    </w:p>
    <w:bookmarkEnd w:id="27"/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009"/>
      <w:r w:rsidRPr="00C2219B">
        <w:rPr>
          <w:rFonts w:ascii="Times New Roman" w:hAnsi="Times New Roman" w:cs="Times New Roman"/>
          <w:sz w:val="28"/>
          <w:szCs w:val="28"/>
        </w:rPr>
        <w:t>9. Удовлетворены ли Вы доброжелательностью и вежливостью работников о</w:t>
      </w:r>
      <w:r w:rsidRPr="00C2219B">
        <w:rPr>
          <w:rFonts w:ascii="Times New Roman" w:hAnsi="Times New Roman" w:cs="Times New Roman"/>
          <w:sz w:val="28"/>
          <w:szCs w:val="28"/>
        </w:rPr>
        <w:t>р</w:t>
      </w:r>
      <w:r w:rsidRPr="00C2219B">
        <w:rPr>
          <w:rFonts w:ascii="Times New Roman" w:hAnsi="Times New Roman" w:cs="Times New Roman"/>
          <w:sz w:val="28"/>
          <w:szCs w:val="28"/>
        </w:rPr>
        <w:t>ганизации, обеспечивающих первичный контакт с посетителями и информир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bookmarkEnd w:id="28"/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010"/>
      <w:r w:rsidRPr="00C2219B">
        <w:rPr>
          <w:rFonts w:ascii="Times New Roman" w:hAnsi="Times New Roman" w:cs="Times New Roman"/>
          <w:sz w:val="28"/>
          <w:szCs w:val="28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нии в организацию (врачи, социальные работники, работники, осуществля</w:t>
      </w:r>
      <w:r w:rsidRPr="00C2219B">
        <w:rPr>
          <w:rFonts w:ascii="Times New Roman" w:hAnsi="Times New Roman" w:cs="Times New Roman"/>
          <w:sz w:val="28"/>
          <w:szCs w:val="28"/>
        </w:rPr>
        <w:t>ю</w:t>
      </w:r>
      <w:r w:rsidRPr="00C2219B">
        <w:rPr>
          <w:rFonts w:ascii="Times New Roman" w:hAnsi="Times New Roman" w:cs="Times New Roman"/>
          <w:sz w:val="28"/>
          <w:szCs w:val="28"/>
        </w:rPr>
        <w:lastRenderedPageBreak/>
        <w:t>щие экспертно-реабилитационную диагностику, преподаватели, тренеры, инс</w:t>
      </w:r>
      <w:r w:rsidRPr="00C2219B">
        <w:rPr>
          <w:rFonts w:ascii="Times New Roman" w:hAnsi="Times New Roman" w:cs="Times New Roman"/>
          <w:sz w:val="28"/>
          <w:szCs w:val="28"/>
        </w:rPr>
        <w:t>т</w:t>
      </w:r>
      <w:r w:rsidRPr="00C2219B">
        <w:rPr>
          <w:rFonts w:ascii="Times New Roman" w:hAnsi="Times New Roman" w:cs="Times New Roman"/>
          <w:sz w:val="28"/>
          <w:szCs w:val="28"/>
        </w:rPr>
        <w:t>рукторы, библиотекари, экскурсоводы и прочие работники)?</w:t>
      </w:r>
    </w:p>
    <w:bookmarkEnd w:id="29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011"/>
      <w:r w:rsidRPr="00C2219B">
        <w:rPr>
          <w:rFonts w:ascii="Times New Roman" w:hAnsi="Times New Roman" w:cs="Times New Roman"/>
          <w:sz w:val="28"/>
          <w:szCs w:val="28"/>
        </w:rPr>
        <w:t>11. Пользовались ли Вы какими-либо дистанционными способами взаимоде</w:t>
      </w:r>
      <w:r w:rsidRPr="00C2219B">
        <w:rPr>
          <w:rFonts w:ascii="Times New Roman" w:hAnsi="Times New Roman" w:cs="Times New Roman"/>
          <w:sz w:val="28"/>
          <w:szCs w:val="28"/>
        </w:rPr>
        <w:t>й</w:t>
      </w:r>
      <w:r w:rsidRPr="00C2219B">
        <w:rPr>
          <w:rFonts w:ascii="Times New Roman" w:hAnsi="Times New Roman" w:cs="Times New Roman"/>
          <w:sz w:val="28"/>
          <w:szCs w:val="28"/>
        </w:rPr>
        <w:t>ствия с организацией (телефон, электронная почта, электронный сервис (форма для подачи электронного обращения (жалобы, предложения), получение ко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сультации п</w:t>
      </w:r>
      <w:r>
        <w:rPr>
          <w:rFonts w:ascii="Times New Roman" w:hAnsi="Times New Roman" w:cs="Times New Roman"/>
          <w:sz w:val="28"/>
          <w:szCs w:val="28"/>
        </w:rPr>
        <w:t>о оказываемым услугам), раздел «Часто задаваемые вопросы»</w:t>
      </w:r>
      <w:r w:rsidRPr="00C2219B">
        <w:rPr>
          <w:rFonts w:ascii="Times New Roman" w:hAnsi="Times New Roman" w:cs="Times New Roman"/>
          <w:sz w:val="28"/>
          <w:szCs w:val="28"/>
        </w:rPr>
        <w:t>, а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кета для опроса граждан на сайте и прочие.)?</w:t>
      </w:r>
    </w:p>
    <w:bookmarkEnd w:id="30"/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13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13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012"/>
      <w:r w:rsidRPr="00C2219B">
        <w:rPr>
          <w:rFonts w:ascii="Times New Roman" w:hAnsi="Times New Roman" w:cs="Times New Roman"/>
          <w:sz w:val="28"/>
          <w:szCs w:val="28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bookmarkEnd w:id="31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013"/>
      <w:r w:rsidRPr="00C2219B">
        <w:rPr>
          <w:rFonts w:ascii="Times New Roman" w:hAnsi="Times New Roman" w:cs="Times New Roman"/>
          <w:sz w:val="28"/>
          <w:szCs w:val="28"/>
        </w:rPr>
        <w:t>13. Готовы ли Вы рекомендовать данную организацию родственникам и знак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мым (или могли бы Вы ее рекомендовать, если бы была возможность выбора организации)?</w:t>
      </w:r>
    </w:p>
    <w:bookmarkEnd w:id="32"/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014"/>
      <w:r w:rsidRPr="00C2219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2219B">
        <w:rPr>
          <w:rFonts w:ascii="Times New Roman" w:hAnsi="Times New Roman" w:cs="Times New Roman"/>
          <w:sz w:val="28"/>
          <w:szCs w:val="28"/>
        </w:rPr>
        <w:t>Удовлетворены ли Вы организационными условиями предоставления услуг (графиком работы организации (подразделения, отдельных специалистов, п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риодичностью прихода социального работника на дом и прочие); навигацией внутри организации (наличие информационных табличек, указателей, сигнал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 xml:space="preserve">ных табло, </w:t>
      </w:r>
      <w:proofErr w:type="spellStart"/>
      <w:r w:rsidRPr="00C2219B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C2219B">
        <w:rPr>
          <w:rFonts w:ascii="Times New Roman" w:hAnsi="Times New Roman" w:cs="Times New Roman"/>
          <w:sz w:val="28"/>
          <w:szCs w:val="28"/>
        </w:rPr>
        <w:t xml:space="preserve"> и прочее)?</w:t>
      </w:r>
      <w:proofErr w:type="gramEnd"/>
    </w:p>
    <w:bookmarkEnd w:id="33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4" w:name="sub_10015"/>
      <w:r w:rsidRPr="00C2219B">
        <w:rPr>
          <w:rFonts w:ascii="Times New Roman" w:hAnsi="Times New Roman" w:cs="Times New Roman"/>
          <w:sz w:val="28"/>
          <w:szCs w:val="28"/>
        </w:rPr>
        <w:t>15. Удовлетворены ли Вы в целом условиями оказания услуг в организации?</w:t>
      </w:r>
    </w:p>
    <w:bookmarkEnd w:id="34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5" w:name="sub_10016"/>
      <w:r w:rsidRPr="00C2219B">
        <w:rPr>
          <w:rFonts w:ascii="Times New Roman" w:hAnsi="Times New Roman" w:cs="Times New Roman"/>
          <w:sz w:val="28"/>
          <w:szCs w:val="28"/>
        </w:rPr>
        <w:t>16. Ваши предложения по улучшению условий оказания услуг в данной орган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>зации:</w:t>
      </w:r>
    </w:p>
    <w:bookmarkEnd w:id="35"/>
    <w:p w:rsidR="00C2219B" w:rsidRPr="00C2219B" w:rsidRDefault="00C2219B" w:rsidP="00C221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2219B" w:rsidRPr="00C2219B" w:rsidRDefault="00C2219B" w:rsidP="00C221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lastRenderedPageBreak/>
        <w:t>Сообщите, пожалуйста, некоторые сведения о себе: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6" w:name="sub_10017"/>
      <w:r w:rsidRPr="00C2219B">
        <w:rPr>
          <w:rFonts w:ascii="Times New Roman" w:hAnsi="Times New Roman" w:cs="Times New Roman"/>
          <w:sz w:val="28"/>
          <w:szCs w:val="28"/>
        </w:rPr>
        <w:t>17. Ваш пол</w:t>
      </w:r>
    </w:p>
    <w:bookmarkEnd w:id="36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Мужской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Женский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7" w:name="sub_10018"/>
      <w:r w:rsidRPr="00C2219B">
        <w:rPr>
          <w:rFonts w:ascii="Times New Roman" w:hAnsi="Times New Roman" w:cs="Times New Roman"/>
          <w:sz w:val="28"/>
          <w:szCs w:val="28"/>
        </w:rPr>
        <w:t>18. Ваш возраст __________ (укажите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19B">
        <w:rPr>
          <w:rFonts w:ascii="Times New Roman" w:hAnsi="Times New Roman" w:cs="Times New Roman"/>
          <w:sz w:val="28"/>
          <w:szCs w:val="28"/>
        </w:rPr>
        <w:t xml:space="preserve"> сколько Вам полных лет)</w:t>
      </w:r>
    </w:p>
    <w:bookmarkEnd w:id="37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pStyle w:val="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C2219B">
        <w:rPr>
          <w:rFonts w:ascii="Times New Roman" w:hAnsi="Times New Roman" w:cs="Times New Roman"/>
          <w:i/>
          <w:sz w:val="28"/>
          <w:szCs w:val="28"/>
        </w:rPr>
        <w:t>Благодарим Вас за участие в опросе!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Заполняется организатором опроса или анкетером.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1. Название населенного пункта, в котором проведен опрос (напишите)</w:t>
      </w:r>
    </w:p>
    <w:p w:rsidR="00C2219B" w:rsidRPr="00C2219B" w:rsidRDefault="00C2219B" w:rsidP="00C221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2. Полное название организации социальной сферы, в которой проведен опрос получателей услуг (напишите)</w:t>
      </w:r>
    </w:p>
    <w:p w:rsidR="00C2219B" w:rsidRPr="00C2219B" w:rsidRDefault="00C2219B" w:rsidP="00C221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219B" w:rsidRPr="00C2219B" w:rsidRDefault="00C2219B" w:rsidP="00C2219B">
      <w:pPr>
        <w:rPr>
          <w:rFonts w:ascii="Times New Roman" w:hAnsi="Times New Roman" w:cs="Times New Roman"/>
          <w:b/>
          <w:sz w:val="28"/>
          <w:szCs w:val="28"/>
        </w:rPr>
      </w:pPr>
    </w:p>
    <w:p w:rsidR="005B7D53" w:rsidRPr="00F970B9" w:rsidRDefault="00C2219B" w:rsidP="00C221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9.4. </w:t>
      </w:r>
      <w:r w:rsidR="00240C62">
        <w:rPr>
          <w:rFonts w:ascii="Times New Roman" w:hAnsi="Times New Roman" w:cs="Times New Roman"/>
          <w:b/>
          <w:sz w:val="28"/>
          <w:szCs w:val="28"/>
        </w:rPr>
        <w:t>ПРИЛОЖЕНИЕ «</w:t>
      </w:r>
      <w:r w:rsidR="00240C62" w:rsidRPr="00F970B9">
        <w:rPr>
          <w:rFonts w:ascii="Times New Roman" w:hAnsi="Times New Roman" w:cs="Times New Roman"/>
          <w:b/>
          <w:sz w:val="28"/>
          <w:szCs w:val="28"/>
        </w:rPr>
        <w:t>ИСПОЛЬЗУЕМЫЕ СОКРАЩЕНИЯ</w:t>
      </w:r>
      <w:r w:rsidR="00240C6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817"/>
        <w:gridCol w:w="2280"/>
        <w:gridCol w:w="6757"/>
      </w:tblGrid>
      <w:tr w:rsidR="005B7D53" w:rsidTr="00C2219B">
        <w:tc>
          <w:tcPr>
            <w:tcW w:w="817" w:type="dxa"/>
          </w:tcPr>
          <w:p w:rsidR="005B7D53" w:rsidRPr="00F110AD" w:rsidRDefault="005B7D53" w:rsidP="0020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80" w:type="dxa"/>
          </w:tcPr>
          <w:p w:rsidR="005B7D53" w:rsidRPr="00F110AD" w:rsidRDefault="005B7D53" w:rsidP="0020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Используемое сокращение</w:t>
            </w:r>
          </w:p>
        </w:tc>
        <w:tc>
          <w:tcPr>
            <w:tcW w:w="6757" w:type="dxa"/>
          </w:tcPr>
          <w:p w:rsidR="005B7D53" w:rsidRPr="00F110AD" w:rsidRDefault="00C2219B" w:rsidP="00C2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Полная формулировка</w:t>
            </w:r>
          </w:p>
        </w:tc>
      </w:tr>
      <w:tr w:rsidR="005B7D53" w:rsidTr="00C2219B">
        <w:tc>
          <w:tcPr>
            <w:tcW w:w="817" w:type="dxa"/>
          </w:tcPr>
          <w:p w:rsidR="005B7D53" w:rsidRPr="00F110AD" w:rsidRDefault="00C2219B" w:rsidP="00C2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5B7D53" w:rsidRPr="00F110AD" w:rsidRDefault="00C2219B" w:rsidP="00C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НОК УО ОД</w:t>
            </w:r>
          </w:p>
        </w:tc>
        <w:tc>
          <w:tcPr>
            <w:tcW w:w="6757" w:type="dxa"/>
          </w:tcPr>
          <w:p w:rsidR="005B7D53" w:rsidRPr="00F110AD" w:rsidRDefault="005B7D53" w:rsidP="0020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качества </w:t>
            </w:r>
            <w:r w:rsidR="007D3F2B">
              <w:rPr>
                <w:rFonts w:ascii="Times New Roman" w:hAnsi="Times New Roman" w:cs="Times New Roman"/>
                <w:sz w:val="28"/>
                <w:szCs w:val="28"/>
              </w:rPr>
              <w:t xml:space="preserve">условий осуществления 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</w:tr>
      <w:tr w:rsidR="005B7D53" w:rsidTr="00C2219B">
        <w:tc>
          <w:tcPr>
            <w:tcW w:w="817" w:type="dxa"/>
          </w:tcPr>
          <w:p w:rsidR="005B7D53" w:rsidRPr="00F110AD" w:rsidRDefault="00C2219B" w:rsidP="00C2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5B7D53" w:rsidRPr="00F110AD" w:rsidRDefault="00C2219B" w:rsidP="00C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757" w:type="dxa"/>
          </w:tcPr>
          <w:p w:rsidR="005B7D53" w:rsidRPr="00F110AD" w:rsidRDefault="005B7D53" w:rsidP="0020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</w:t>
            </w:r>
            <w:r w:rsidR="007D3F2B">
              <w:rPr>
                <w:rFonts w:ascii="Times New Roman" w:hAnsi="Times New Roman" w:cs="Times New Roman"/>
                <w:sz w:val="28"/>
                <w:szCs w:val="28"/>
              </w:rPr>
              <w:t xml:space="preserve">условий осуществления 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</w:t>
            </w:r>
          </w:p>
        </w:tc>
      </w:tr>
      <w:tr w:rsidR="00E03442" w:rsidTr="00C2219B">
        <w:tc>
          <w:tcPr>
            <w:tcW w:w="817" w:type="dxa"/>
          </w:tcPr>
          <w:p w:rsidR="00E03442" w:rsidRDefault="00A93504" w:rsidP="0020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</w:tcPr>
          <w:p w:rsidR="00E03442" w:rsidRDefault="00763D0A" w:rsidP="00C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3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757" w:type="dxa"/>
          </w:tcPr>
          <w:p w:rsidR="00E03442" w:rsidRDefault="00240C62" w:rsidP="003D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3D0A">
              <w:rPr>
                <w:rFonts w:ascii="Times New Roman" w:hAnsi="Times New Roman" w:cs="Times New Roman"/>
                <w:sz w:val="28"/>
                <w:szCs w:val="28"/>
              </w:rPr>
              <w:t>бразовательная организация</w:t>
            </w:r>
          </w:p>
        </w:tc>
      </w:tr>
      <w:tr w:rsidR="005B7D53" w:rsidTr="00C2219B">
        <w:tc>
          <w:tcPr>
            <w:tcW w:w="817" w:type="dxa"/>
          </w:tcPr>
          <w:p w:rsidR="005B7D53" w:rsidRPr="00F110AD" w:rsidRDefault="00A93504" w:rsidP="0020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</w:tcPr>
          <w:p w:rsidR="005B7D53" w:rsidRPr="00F110AD" w:rsidRDefault="005B7D53" w:rsidP="0020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6757" w:type="dxa"/>
          </w:tcPr>
          <w:p w:rsidR="005B7D53" w:rsidRPr="00F110AD" w:rsidRDefault="005B7D53" w:rsidP="0020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Услуга по сбору, обобщению и информации о качес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 xml:space="preserve">ве </w:t>
            </w:r>
            <w:r w:rsidR="007D3F2B">
              <w:rPr>
                <w:rFonts w:ascii="Times New Roman" w:hAnsi="Times New Roman" w:cs="Times New Roman"/>
                <w:sz w:val="28"/>
                <w:szCs w:val="28"/>
              </w:rPr>
              <w:t xml:space="preserve">условий осуществления 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ности образовательной организации</w:t>
            </w:r>
          </w:p>
        </w:tc>
      </w:tr>
    </w:tbl>
    <w:p w:rsidR="0061752E" w:rsidRDefault="0061752E" w:rsidP="005B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71" w:rsidRDefault="005B7D53" w:rsidP="003D4BB4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676A71" w:rsidSect="005B7D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A8" w:rsidRDefault="00CA4FA8" w:rsidP="000E3486">
      <w:pPr>
        <w:spacing w:after="0" w:line="240" w:lineRule="auto"/>
      </w:pPr>
      <w:r>
        <w:separator/>
      </w:r>
    </w:p>
  </w:endnote>
  <w:endnote w:type="continuationSeparator" w:id="0">
    <w:p w:rsidR="00CA4FA8" w:rsidRDefault="00CA4FA8" w:rsidP="000E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307"/>
      <w:docPartObj>
        <w:docPartGallery w:val="Page Numbers (Bottom of Page)"/>
        <w:docPartUnique/>
      </w:docPartObj>
    </w:sdtPr>
    <w:sdtContent>
      <w:p w:rsidR="005B13EF" w:rsidRDefault="004871B7">
        <w:pPr>
          <w:pStyle w:val="a5"/>
          <w:jc w:val="center"/>
        </w:pPr>
        <w:fldSimple w:instr=" PAGE   \* MERGEFORMAT ">
          <w:r w:rsidR="00BD08C0">
            <w:rPr>
              <w:noProof/>
            </w:rPr>
            <w:t>26</w:t>
          </w:r>
        </w:fldSimple>
      </w:p>
    </w:sdtContent>
  </w:sdt>
  <w:p w:rsidR="005B13EF" w:rsidRDefault="005B13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A8" w:rsidRDefault="00CA4FA8" w:rsidP="000E3486">
      <w:pPr>
        <w:spacing w:after="0" w:line="240" w:lineRule="auto"/>
      </w:pPr>
      <w:r>
        <w:separator/>
      </w:r>
    </w:p>
  </w:footnote>
  <w:footnote w:type="continuationSeparator" w:id="0">
    <w:p w:rsidR="00CA4FA8" w:rsidRDefault="00CA4FA8" w:rsidP="000E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274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B35DF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33FE7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9C02D1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3C5EA2"/>
    <w:multiLevelType w:val="hybridMultilevel"/>
    <w:tmpl w:val="ABB82190"/>
    <w:lvl w:ilvl="0" w:tplc="4F90CC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8940EA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FF0F3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5E554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053A2D"/>
    <w:multiLevelType w:val="hybridMultilevel"/>
    <w:tmpl w:val="78A4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57DE5"/>
    <w:multiLevelType w:val="hybridMultilevel"/>
    <w:tmpl w:val="74D0E884"/>
    <w:lvl w:ilvl="0" w:tplc="D7DE1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A4429C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014F54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716A16"/>
    <w:multiLevelType w:val="hybridMultilevel"/>
    <w:tmpl w:val="48BA5842"/>
    <w:lvl w:ilvl="0" w:tplc="141CC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1F422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EA1EDB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AC3E71"/>
    <w:multiLevelType w:val="hybridMultilevel"/>
    <w:tmpl w:val="2E96A924"/>
    <w:lvl w:ilvl="0" w:tplc="26E43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62270"/>
    <w:multiLevelType w:val="hybridMultilevel"/>
    <w:tmpl w:val="DEB0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B1E50"/>
    <w:multiLevelType w:val="hybridMultilevel"/>
    <w:tmpl w:val="CDC0F0E2"/>
    <w:lvl w:ilvl="0" w:tplc="865AB802">
      <w:start w:val="1"/>
      <w:numFmt w:val="upperRoman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F5012A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D801D2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8"/>
  </w:num>
  <w:num w:numId="10">
    <w:abstractNumId w:val="13"/>
  </w:num>
  <w:num w:numId="11">
    <w:abstractNumId w:val="10"/>
  </w:num>
  <w:num w:numId="12">
    <w:abstractNumId w:val="1"/>
  </w:num>
  <w:num w:numId="13">
    <w:abstractNumId w:val="14"/>
  </w:num>
  <w:num w:numId="14">
    <w:abstractNumId w:val="19"/>
  </w:num>
  <w:num w:numId="15">
    <w:abstractNumId w:val="2"/>
  </w:num>
  <w:num w:numId="16">
    <w:abstractNumId w:val="11"/>
  </w:num>
  <w:num w:numId="17">
    <w:abstractNumId w:val="6"/>
  </w:num>
  <w:num w:numId="18">
    <w:abstractNumId w:val="3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7D53"/>
    <w:rsid w:val="00000154"/>
    <w:rsid w:val="00002004"/>
    <w:rsid w:val="00002DDC"/>
    <w:rsid w:val="00003816"/>
    <w:rsid w:val="00022177"/>
    <w:rsid w:val="00023CC5"/>
    <w:rsid w:val="0002412A"/>
    <w:rsid w:val="00032B50"/>
    <w:rsid w:val="000369C9"/>
    <w:rsid w:val="00036F8F"/>
    <w:rsid w:val="000434F5"/>
    <w:rsid w:val="0004691C"/>
    <w:rsid w:val="000502DF"/>
    <w:rsid w:val="00052120"/>
    <w:rsid w:val="00055E99"/>
    <w:rsid w:val="00060302"/>
    <w:rsid w:val="00070EEC"/>
    <w:rsid w:val="00071B7B"/>
    <w:rsid w:val="00071EF4"/>
    <w:rsid w:val="00076428"/>
    <w:rsid w:val="0008246C"/>
    <w:rsid w:val="00084FFC"/>
    <w:rsid w:val="000873EC"/>
    <w:rsid w:val="00092B4C"/>
    <w:rsid w:val="000962E6"/>
    <w:rsid w:val="00096EF6"/>
    <w:rsid w:val="000A3CF3"/>
    <w:rsid w:val="000A6A7A"/>
    <w:rsid w:val="000A7726"/>
    <w:rsid w:val="000C482C"/>
    <w:rsid w:val="000C5643"/>
    <w:rsid w:val="000C6E24"/>
    <w:rsid w:val="000C783F"/>
    <w:rsid w:val="000D0EF0"/>
    <w:rsid w:val="000D1A3D"/>
    <w:rsid w:val="000D3D8D"/>
    <w:rsid w:val="000D49AB"/>
    <w:rsid w:val="000D5123"/>
    <w:rsid w:val="000D5B92"/>
    <w:rsid w:val="000D6D23"/>
    <w:rsid w:val="000D7FC7"/>
    <w:rsid w:val="000E3432"/>
    <w:rsid w:val="000E3486"/>
    <w:rsid w:val="000E5388"/>
    <w:rsid w:val="000F15E4"/>
    <w:rsid w:val="000F4F60"/>
    <w:rsid w:val="00101AE3"/>
    <w:rsid w:val="00114190"/>
    <w:rsid w:val="00116F01"/>
    <w:rsid w:val="0011773D"/>
    <w:rsid w:val="001215B6"/>
    <w:rsid w:val="00123E45"/>
    <w:rsid w:val="001278B0"/>
    <w:rsid w:val="00127CDA"/>
    <w:rsid w:val="00131900"/>
    <w:rsid w:val="00135569"/>
    <w:rsid w:val="001373CC"/>
    <w:rsid w:val="001418A0"/>
    <w:rsid w:val="00142F86"/>
    <w:rsid w:val="001446D0"/>
    <w:rsid w:val="001456F5"/>
    <w:rsid w:val="001521F3"/>
    <w:rsid w:val="001573C5"/>
    <w:rsid w:val="001607C1"/>
    <w:rsid w:val="0016656A"/>
    <w:rsid w:val="00173CAF"/>
    <w:rsid w:val="00180078"/>
    <w:rsid w:val="00184096"/>
    <w:rsid w:val="001872E5"/>
    <w:rsid w:val="00190A95"/>
    <w:rsid w:val="00190B9C"/>
    <w:rsid w:val="00193DC2"/>
    <w:rsid w:val="001A5DF1"/>
    <w:rsid w:val="001A7C7B"/>
    <w:rsid w:val="001B765F"/>
    <w:rsid w:val="001C42A6"/>
    <w:rsid w:val="001D3C17"/>
    <w:rsid w:val="001D5C5F"/>
    <w:rsid w:val="001D77D5"/>
    <w:rsid w:val="001E1C17"/>
    <w:rsid w:val="001E1E07"/>
    <w:rsid w:val="001E4CED"/>
    <w:rsid w:val="001E6619"/>
    <w:rsid w:val="001F5FC0"/>
    <w:rsid w:val="001F79F6"/>
    <w:rsid w:val="00200233"/>
    <w:rsid w:val="002016AA"/>
    <w:rsid w:val="002040C1"/>
    <w:rsid w:val="00204BD5"/>
    <w:rsid w:val="00226382"/>
    <w:rsid w:val="00231C9A"/>
    <w:rsid w:val="002361CA"/>
    <w:rsid w:val="0023770F"/>
    <w:rsid w:val="00237C50"/>
    <w:rsid w:val="00240C62"/>
    <w:rsid w:val="00242B12"/>
    <w:rsid w:val="00254EEF"/>
    <w:rsid w:val="00260C58"/>
    <w:rsid w:val="00267C78"/>
    <w:rsid w:val="00270FCC"/>
    <w:rsid w:val="00281126"/>
    <w:rsid w:val="002831D1"/>
    <w:rsid w:val="002846FB"/>
    <w:rsid w:val="00284839"/>
    <w:rsid w:val="00291325"/>
    <w:rsid w:val="002951DA"/>
    <w:rsid w:val="002A394B"/>
    <w:rsid w:val="002A7C26"/>
    <w:rsid w:val="002C4A30"/>
    <w:rsid w:val="002D52EF"/>
    <w:rsid w:val="002D5409"/>
    <w:rsid w:val="002E0FB2"/>
    <w:rsid w:val="002E26A3"/>
    <w:rsid w:val="002F0A68"/>
    <w:rsid w:val="002F0BB3"/>
    <w:rsid w:val="002F2F4E"/>
    <w:rsid w:val="002F34CC"/>
    <w:rsid w:val="002F70D3"/>
    <w:rsid w:val="002F7CE9"/>
    <w:rsid w:val="003004FD"/>
    <w:rsid w:val="00301137"/>
    <w:rsid w:val="003018ED"/>
    <w:rsid w:val="00320113"/>
    <w:rsid w:val="00323732"/>
    <w:rsid w:val="0033164A"/>
    <w:rsid w:val="0034191A"/>
    <w:rsid w:val="00342A8B"/>
    <w:rsid w:val="0034776E"/>
    <w:rsid w:val="00351039"/>
    <w:rsid w:val="00351B12"/>
    <w:rsid w:val="00351CAE"/>
    <w:rsid w:val="00354E34"/>
    <w:rsid w:val="00364176"/>
    <w:rsid w:val="00364EE4"/>
    <w:rsid w:val="00366380"/>
    <w:rsid w:val="0037055C"/>
    <w:rsid w:val="0037229B"/>
    <w:rsid w:val="0038139E"/>
    <w:rsid w:val="00381516"/>
    <w:rsid w:val="00382A62"/>
    <w:rsid w:val="00383E06"/>
    <w:rsid w:val="00387761"/>
    <w:rsid w:val="003915E1"/>
    <w:rsid w:val="00392D1A"/>
    <w:rsid w:val="00393723"/>
    <w:rsid w:val="003947EF"/>
    <w:rsid w:val="003A42C5"/>
    <w:rsid w:val="003B0559"/>
    <w:rsid w:val="003B1FA6"/>
    <w:rsid w:val="003B425F"/>
    <w:rsid w:val="003B7610"/>
    <w:rsid w:val="003C216D"/>
    <w:rsid w:val="003C6207"/>
    <w:rsid w:val="003D4BB4"/>
    <w:rsid w:val="003E057C"/>
    <w:rsid w:val="003E2FD6"/>
    <w:rsid w:val="003F1658"/>
    <w:rsid w:val="003F4FCB"/>
    <w:rsid w:val="003F6EC8"/>
    <w:rsid w:val="00400B4E"/>
    <w:rsid w:val="00406BFF"/>
    <w:rsid w:val="00407B51"/>
    <w:rsid w:val="004110FB"/>
    <w:rsid w:val="00411D7B"/>
    <w:rsid w:val="00413B70"/>
    <w:rsid w:val="00416F29"/>
    <w:rsid w:val="004171B4"/>
    <w:rsid w:val="00425EB2"/>
    <w:rsid w:val="00426487"/>
    <w:rsid w:val="00427AC8"/>
    <w:rsid w:val="00436943"/>
    <w:rsid w:val="0044212B"/>
    <w:rsid w:val="00442D3A"/>
    <w:rsid w:val="00447097"/>
    <w:rsid w:val="0045170A"/>
    <w:rsid w:val="00451CC3"/>
    <w:rsid w:val="00456C7E"/>
    <w:rsid w:val="00460774"/>
    <w:rsid w:val="00466278"/>
    <w:rsid w:val="00467590"/>
    <w:rsid w:val="0047143D"/>
    <w:rsid w:val="00484058"/>
    <w:rsid w:val="004871B7"/>
    <w:rsid w:val="00494500"/>
    <w:rsid w:val="004A0BBF"/>
    <w:rsid w:val="004A3F9D"/>
    <w:rsid w:val="004A69DD"/>
    <w:rsid w:val="004B4DCC"/>
    <w:rsid w:val="004B7608"/>
    <w:rsid w:val="004C374C"/>
    <w:rsid w:val="004D749C"/>
    <w:rsid w:val="004E42D2"/>
    <w:rsid w:val="004E721F"/>
    <w:rsid w:val="004F1C49"/>
    <w:rsid w:val="004F3E62"/>
    <w:rsid w:val="00500E48"/>
    <w:rsid w:val="0050637F"/>
    <w:rsid w:val="00507F1D"/>
    <w:rsid w:val="00512D55"/>
    <w:rsid w:val="005159EA"/>
    <w:rsid w:val="00524D36"/>
    <w:rsid w:val="005255B4"/>
    <w:rsid w:val="00533B84"/>
    <w:rsid w:val="005365E2"/>
    <w:rsid w:val="00537E85"/>
    <w:rsid w:val="005445A3"/>
    <w:rsid w:val="005452C7"/>
    <w:rsid w:val="00552DF5"/>
    <w:rsid w:val="005537FE"/>
    <w:rsid w:val="005607D6"/>
    <w:rsid w:val="005641BE"/>
    <w:rsid w:val="00565AFA"/>
    <w:rsid w:val="00565E8A"/>
    <w:rsid w:val="00567508"/>
    <w:rsid w:val="0057115E"/>
    <w:rsid w:val="00572D8C"/>
    <w:rsid w:val="00577A2D"/>
    <w:rsid w:val="00584BA2"/>
    <w:rsid w:val="00595AB6"/>
    <w:rsid w:val="00596EFE"/>
    <w:rsid w:val="005B13EF"/>
    <w:rsid w:val="005B452E"/>
    <w:rsid w:val="005B74F0"/>
    <w:rsid w:val="005B7D53"/>
    <w:rsid w:val="005C509C"/>
    <w:rsid w:val="005D224C"/>
    <w:rsid w:val="005D576A"/>
    <w:rsid w:val="005F50A8"/>
    <w:rsid w:val="005F5FF5"/>
    <w:rsid w:val="00605859"/>
    <w:rsid w:val="00615A4A"/>
    <w:rsid w:val="006165B8"/>
    <w:rsid w:val="0061752E"/>
    <w:rsid w:val="00625CB6"/>
    <w:rsid w:val="0063115B"/>
    <w:rsid w:val="00635873"/>
    <w:rsid w:val="0065023D"/>
    <w:rsid w:val="00653056"/>
    <w:rsid w:val="006531E1"/>
    <w:rsid w:val="006712A4"/>
    <w:rsid w:val="00676A71"/>
    <w:rsid w:val="00686C56"/>
    <w:rsid w:val="0069314D"/>
    <w:rsid w:val="006A2AAA"/>
    <w:rsid w:val="006B4329"/>
    <w:rsid w:val="006B4456"/>
    <w:rsid w:val="006C095B"/>
    <w:rsid w:val="006D0773"/>
    <w:rsid w:val="006D7E5C"/>
    <w:rsid w:val="006E0609"/>
    <w:rsid w:val="006F4325"/>
    <w:rsid w:val="006F4AD6"/>
    <w:rsid w:val="00704105"/>
    <w:rsid w:val="007146FC"/>
    <w:rsid w:val="007149F2"/>
    <w:rsid w:val="00721D76"/>
    <w:rsid w:val="007277A9"/>
    <w:rsid w:val="00732DBA"/>
    <w:rsid w:val="00734C38"/>
    <w:rsid w:val="00734ECD"/>
    <w:rsid w:val="007551FC"/>
    <w:rsid w:val="00762C6A"/>
    <w:rsid w:val="007635FC"/>
    <w:rsid w:val="00763D0A"/>
    <w:rsid w:val="00764646"/>
    <w:rsid w:val="007666E1"/>
    <w:rsid w:val="007673B2"/>
    <w:rsid w:val="00776D22"/>
    <w:rsid w:val="00776F70"/>
    <w:rsid w:val="00783999"/>
    <w:rsid w:val="007944EA"/>
    <w:rsid w:val="007A0294"/>
    <w:rsid w:val="007A0A8B"/>
    <w:rsid w:val="007B218F"/>
    <w:rsid w:val="007B67A4"/>
    <w:rsid w:val="007B786C"/>
    <w:rsid w:val="007C2CC6"/>
    <w:rsid w:val="007C52AE"/>
    <w:rsid w:val="007C6621"/>
    <w:rsid w:val="007D3F1A"/>
    <w:rsid w:val="007D3F2B"/>
    <w:rsid w:val="007D407D"/>
    <w:rsid w:val="007D5D09"/>
    <w:rsid w:val="007F07F7"/>
    <w:rsid w:val="007F149D"/>
    <w:rsid w:val="007F404C"/>
    <w:rsid w:val="00814500"/>
    <w:rsid w:val="0082435B"/>
    <w:rsid w:val="008244DA"/>
    <w:rsid w:val="00831627"/>
    <w:rsid w:val="00837E43"/>
    <w:rsid w:val="00844276"/>
    <w:rsid w:val="008449E5"/>
    <w:rsid w:val="00845C56"/>
    <w:rsid w:val="008554D9"/>
    <w:rsid w:val="00855665"/>
    <w:rsid w:val="0086535E"/>
    <w:rsid w:val="008663F7"/>
    <w:rsid w:val="008732CA"/>
    <w:rsid w:val="00876C83"/>
    <w:rsid w:val="00877949"/>
    <w:rsid w:val="00882890"/>
    <w:rsid w:val="00883751"/>
    <w:rsid w:val="00885755"/>
    <w:rsid w:val="00886C57"/>
    <w:rsid w:val="00892807"/>
    <w:rsid w:val="008965EA"/>
    <w:rsid w:val="00896EFF"/>
    <w:rsid w:val="008977A6"/>
    <w:rsid w:val="008B0907"/>
    <w:rsid w:val="008B1DE6"/>
    <w:rsid w:val="008B6192"/>
    <w:rsid w:val="008C1377"/>
    <w:rsid w:val="008C42E9"/>
    <w:rsid w:val="008C6393"/>
    <w:rsid w:val="008D1FEC"/>
    <w:rsid w:val="008F7522"/>
    <w:rsid w:val="00901B03"/>
    <w:rsid w:val="00906134"/>
    <w:rsid w:val="00906566"/>
    <w:rsid w:val="009126AF"/>
    <w:rsid w:val="00912FB0"/>
    <w:rsid w:val="00921E29"/>
    <w:rsid w:val="009232C7"/>
    <w:rsid w:val="00925135"/>
    <w:rsid w:val="00927893"/>
    <w:rsid w:val="00931745"/>
    <w:rsid w:val="00931A3E"/>
    <w:rsid w:val="009373C2"/>
    <w:rsid w:val="00947953"/>
    <w:rsid w:val="00961DD1"/>
    <w:rsid w:val="00962F86"/>
    <w:rsid w:val="00964006"/>
    <w:rsid w:val="009649A7"/>
    <w:rsid w:val="00964F4A"/>
    <w:rsid w:val="00966670"/>
    <w:rsid w:val="00973A02"/>
    <w:rsid w:val="0097549B"/>
    <w:rsid w:val="009820C3"/>
    <w:rsid w:val="00984C07"/>
    <w:rsid w:val="00995FF1"/>
    <w:rsid w:val="00996907"/>
    <w:rsid w:val="009A40FA"/>
    <w:rsid w:val="009A7D6F"/>
    <w:rsid w:val="009B1286"/>
    <w:rsid w:val="009B1BC8"/>
    <w:rsid w:val="009B4B38"/>
    <w:rsid w:val="009D001B"/>
    <w:rsid w:val="009D2189"/>
    <w:rsid w:val="009D41FD"/>
    <w:rsid w:val="009E7FB2"/>
    <w:rsid w:val="009F032B"/>
    <w:rsid w:val="009F1FF5"/>
    <w:rsid w:val="00A00A17"/>
    <w:rsid w:val="00A00AC6"/>
    <w:rsid w:val="00A01F0A"/>
    <w:rsid w:val="00A04D61"/>
    <w:rsid w:val="00A052C0"/>
    <w:rsid w:val="00A106FB"/>
    <w:rsid w:val="00A20E0F"/>
    <w:rsid w:val="00A301E6"/>
    <w:rsid w:val="00A30AF7"/>
    <w:rsid w:val="00A33999"/>
    <w:rsid w:val="00A35A34"/>
    <w:rsid w:val="00A36C5C"/>
    <w:rsid w:val="00A3786B"/>
    <w:rsid w:val="00A5154F"/>
    <w:rsid w:val="00A52D8B"/>
    <w:rsid w:val="00A53146"/>
    <w:rsid w:val="00A62C99"/>
    <w:rsid w:val="00A62F00"/>
    <w:rsid w:val="00A6521F"/>
    <w:rsid w:val="00A660B1"/>
    <w:rsid w:val="00A67D46"/>
    <w:rsid w:val="00A72E18"/>
    <w:rsid w:val="00A74F08"/>
    <w:rsid w:val="00A75773"/>
    <w:rsid w:val="00A84279"/>
    <w:rsid w:val="00A860A6"/>
    <w:rsid w:val="00A9106B"/>
    <w:rsid w:val="00A93504"/>
    <w:rsid w:val="00A95842"/>
    <w:rsid w:val="00AA0F7A"/>
    <w:rsid w:val="00AB40D9"/>
    <w:rsid w:val="00AC2768"/>
    <w:rsid w:val="00AC353F"/>
    <w:rsid w:val="00AC3AAB"/>
    <w:rsid w:val="00AC6C41"/>
    <w:rsid w:val="00AC7A54"/>
    <w:rsid w:val="00AC7EA9"/>
    <w:rsid w:val="00AD06CA"/>
    <w:rsid w:val="00AD06F3"/>
    <w:rsid w:val="00AD28CA"/>
    <w:rsid w:val="00AE23C7"/>
    <w:rsid w:val="00AE598C"/>
    <w:rsid w:val="00AE66DD"/>
    <w:rsid w:val="00AE7235"/>
    <w:rsid w:val="00AE7C96"/>
    <w:rsid w:val="00AF1193"/>
    <w:rsid w:val="00AF445A"/>
    <w:rsid w:val="00AF469B"/>
    <w:rsid w:val="00B007B6"/>
    <w:rsid w:val="00B022C5"/>
    <w:rsid w:val="00B028C1"/>
    <w:rsid w:val="00B04DA4"/>
    <w:rsid w:val="00B30533"/>
    <w:rsid w:val="00B326E3"/>
    <w:rsid w:val="00B40880"/>
    <w:rsid w:val="00B40C3E"/>
    <w:rsid w:val="00B4559B"/>
    <w:rsid w:val="00B51AA5"/>
    <w:rsid w:val="00B56391"/>
    <w:rsid w:val="00B610FE"/>
    <w:rsid w:val="00B653E7"/>
    <w:rsid w:val="00B65809"/>
    <w:rsid w:val="00B66D11"/>
    <w:rsid w:val="00B81B0E"/>
    <w:rsid w:val="00B83318"/>
    <w:rsid w:val="00B868B9"/>
    <w:rsid w:val="00B93E01"/>
    <w:rsid w:val="00B95A38"/>
    <w:rsid w:val="00BA0BA5"/>
    <w:rsid w:val="00BA2F7A"/>
    <w:rsid w:val="00BA36B4"/>
    <w:rsid w:val="00BB08F4"/>
    <w:rsid w:val="00BB0EF0"/>
    <w:rsid w:val="00BD08C0"/>
    <w:rsid w:val="00BD1521"/>
    <w:rsid w:val="00BE48C6"/>
    <w:rsid w:val="00BE5534"/>
    <w:rsid w:val="00BF11EA"/>
    <w:rsid w:val="00BF762C"/>
    <w:rsid w:val="00C10DE1"/>
    <w:rsid w:val="00C1134A"/>
    <w:rsid w:val="00C1230A"/>
    <w:rsid w:val="00C2219B"/>
    <w:rsid w:val="00C24A8F"/>
    <w:rsid w:val="00C25B4D"/>
    <w:rsid w:val="00C27B8E"/>
    <w:rsid w:val="00C36321"/>
    <w:rsid w:val="00C43E0C"/>
    <w:rsid w:val="00C45953"/>
    <w:rsid w:val="00C45D1D"/>
    <w:rsid w:val="00C502C5"/>
    <w:rsid w:val="00C545E7"/>
    <w:rsid w:val="00C5487A"/>
    <w:rsid w:val="00C56401"/>
    <w:rsid w:val="00C60380"/>
    <w:rsid w:val="00C61FED"/>
    <w:rsid w:val="00C72602"/>
    <w:rsid w:val="00C73493"/>
    <w:rsid w:val="00C76C11"/>
    <w:rsid w:val="00C8029E"/>
    <w:rsid w:val="00C90881"/>
    <w:rsid w:val="00C94D08"/>
    <w:rsid w:val="00CA17A9"/>
    <w:rsid w:val="00CA4B90"/>
    <w:rsid w:val="00CA4FA8"/>
    <w:rsid w:val="00CB53BB"/>
    <w:rsid w:val="00CB59D9"/>
    <w:rsid w:val="00CB6FC6"/>
    <w:rsid w:val="00CC47E5"/>
    <w:rsid w:val="00CD18F6"/>
    <w:rsid w:val="00CD2E2B"/>
    <w:rsid w:val="00CE4958"/>
    <w:rsid w:val="00CE5C34"/>
    <w:rsid w:val="00CF04DC"/>
    <w:rsid w:val="00CF3915"/>
    <w:rsid w:val="00CF64E8"/>
    <w:rsid w:val="00CF6C09"/>
    <w:rsid w:val="00D03A6B"/>
    <w:rsid w:val="00D20BD3"/>
    <w:rsid w:val="00D24927"/>
    <w:rsid w:val="00D26447"/>
    <w:rsid w:val="00D26A44"/>
    <w:rsid w:val="00D317E1"/>
    <w:rsid w:val="00D37155"/>
    <w:rsid w:val="00D43230"/>
    <w:rsid w:val="00D43361"/>
    <w:rsid w:val="00D45195"/>
    <w:rsid w:val="00D45A94"/>
    <w:rsid w:val="00D613A8"/>
    <w:rsid w:val="00D629D3"/>
    <w:rsid w:val="00D7317E"/>
    <w:rsid w:val="00D76C5D"/>
    <w:rsid w:val="00D774CD"/>
    <w:rsid w:val="00DB028D"/>
    <w:rsid w:val="00DC4935"/>
    <w:rsid w:val="00DD2354"/>
    <w:rsid w:val="00DD3259"/>
    <w:rsid w:val="00DD472C"/>
    <w:rsid w:val="00DD48A2"/>
    <w:rsid w:val="00E01E35"/>
    <w:rsid w:val="00E03442"/>
    <w:rsid w:val="00E05427"/>
    <w:rsid w:val="00E101CF"/>
    <w:rsid w:val="00E208D4"/>
    <w:rsid w:val="00E23A9F"/>
    <w:rsid w:val="00E271F7"/>
    <w:rsid w:val="00E43824"/>
    <w:rsid w:val="00E447C4"/>
    <w:rsid w:val="00E503D2"/>
    <w:rsid w:val="00E50839"/>
    <w:rsid w:val="00E61A04"/>
    <w:rsid w:val="00E707BC"/>
    <w:rsid w:val="00E741F6"/>
    <w:rsid w:val="00E76096"/>
    <w:rsid w:val="00E81C79"/>
    <w:rsid w:val="00E84F2A"/>
    <w:rsid w:val="00E91315"/>
    <w:rsid w:val="00E95EB0"/>
    <w:rsid w:val="00E97286"/>
    <w:rsid w:val="00EA262F"/>
    <w:rsid w:val="00EA79F9"/>
    <w:rsid w:val="00EB3878"/>
    <w:rsid w:val="00EB555A"/>
    <w:rsid w:val="00EC7D88"/>
    <w:rsid w:val="00EE109F"/>
    <w:rsid w:val="00EE296C"/>
    <w:rsid w:val="00F00573"/>
    <w:rsid w:val="00F0523E"/>
    <w:rsid w:val="00F1320C"/>
    <w:rsid w:val="00F1733B"/>
    <w:rsid w:val="00F202A1"/>
    <w:rsid w:val="00F27980"/>
    <w:rsid w:val="00F40C08"/>
    <w:rsid w:val="00F44323"/>
    <w:rsid w:val="00F4465C"/>
    <w:rsid w:val="00F52465"/>
    <w:rsid w:val="00F52F3A"/>
    <w:rsid w:val="00F551BF"/>
    <w:rsid w:val="00F66341"/>
    <w:rsid w:val="00F66490"/>
    <w:rsid w:val="00F66DC3"/>
    <w:rsid w:val="00F6740A"/>
    <w:rsid w:val="00F72EDF"/>
    <w:rsid w:val="00F77459"/>
    <w:rsid w:val="00F77E2B"/>
    <w:rsid w:val="00F83B74"/>
    <w:rsid w:val="00F972A1"/>
    <w:rsid w:val="00FC34E0"/>
    <w:rsid w:val="00FC7AC7"/>
    <w:rsid w:val="00FE23E8"/>
    <w:rsid w:val="00FE2FE3"/>
    <w:rsid w:val="00FE7E02"/>
    <w:rsid w:val="00FF0C7D"/>
    <w:rsid w:val="00FF1402"/>
    <w:rsid w:val="00FF3531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E"/>
  </w:style>
  <w:style w:type="paragraph" w:styleId="1">
    <w:name w:val="heading 1"/>
    <w:basedOn w:val="a"/>
    <w:next w:val="a"/>
    <w:link w:val="10"/>
    <w:uiPriority w:val="99"/>
    <w:qFormat/>
    <w:rsid w:val="00C221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53"/>
    <w:pPr>
      <w:ind w:left="720"/>
      <w:contextualSpacing/>
    </w:pPr>
  </w:style>
  <w:style w:type="table" w:styleId="a4">
    <w:name w:val="Table Grid"/>
    <w:basedOn w:val="a1"/>
    <w:uiPriority w:val="59"/>
    <w:rsid w:val="005B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D5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B7D5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a">
    <w:name w:val="Hyperlink"/>
    <w:basedOn w:val="a0"/>
    <w:uiPriority w:val="99"/>
    <w:unhideWhenUsed/>
    <w:rsid w:val="005B7D53"/>
    <w:rPr>
      <w:color w:val="0000FF" w:themeColor="hyperlink"/>
      <w:u w:val="single"/>
    </w:rPr>
  </w:style>
  <w:style w:type="paragraph" w:customStyle="1" w:styleId="ConsPlusNormal">
    <w:name w:val="ConsPlusNormal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HTML">
    <w:name w:val="HTML Preformatted"/>
    <w:basedOn w:val="a"/>
    <w:link w:val="HTML0"/>
    <w:uiPriority w:val="99"/>
    <w:unhideWhenUsed/>
    <w:rsid w:val="001F7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9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7F40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2219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C2219B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C2219B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">
    <w:name w:val="Сноска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004FD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6E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0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53"/>
    <w:pPr>
      <w:ind w:left="720"/>
      <w:contextualSpacing/>
    </w:pPr>
  </w:style>
  <w:style w:type="table" w:styleId="a4">
    <w:name w:val="Table Grid"/>
    <w:basedOn w:val="a1"/>
    <w:uiPriority w:val="59"/>
    <w:rsid w:val="005B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D5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B7D5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a">
    <w:name w:val="Hyperlink"/>
    <w:basedOn w:val="a0"/>
    <w:uiPriority w:val="99"/>
    <w:unhideWhenUsed/>
    <w:rsid w:val="005B7D53"/>
    <w:rPr>
      <w:color w:val="0000FF" w:themeColor="hyperlink"/>
      <w:u w:val="single"/>
    </w:rPr>
  </w:style>
  <w:style w:type="paragraph" w:customStyle="1" w:styleId="ConsPlusNormal">
    <w:name w:val="ConsPlusNormal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HTML">
    <w:name w:val="HTML Preformatted"/>
    <w:basedOn w:val="a"/>
    <w:link w:val="HTML0"/>
    <w:uiPriority w:val="99"/>
    <w:unhideWhenUsed/>
    <w:rsid w:val="001F7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9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990941/27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s.gov.ru/pub/hom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F609-87D3-4D73-9AFC-F760A8F8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26</Pages>
  <Words>6414</Words>
  <Characters>36561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2019-10-29T12:41:00Z</cp:lastPrinted>
  <dcterms:created xsi:type="dcterms:W3CDTF">2019-12-10T11:16:00Z</dcterms:created>
  <dcterms:modified xsi:type="dcterms:W3CDTF">2020-09-08T14:47:00Z</dcterms:modified>
</cp:coreProperties>
</file>