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21" w:rsidRPr="00052552" w:rsidRDefault="00956621" w:rsidP="00956621">
      <w:pPr>
        <w:jc w:val="center"/>
        <w:rPr>
          <w:b/>
        </w:rPr>
      </w:pPr>
      <w:r w:rsidRPr="00052552">
        <w:rPr>
          <w:b/>
        </w:rPr>
        <w:t>Аннотация к рабочим программам педагогов МБУ ДО ЦДО</w:t>
      </w:r>
      <w:bookmarkStart w:id="0" w:name="_GoBack"/>
      <w:bookmarkEnd w:id="0"/>
      <w:proofErr w:type="gramStart"/>
      <w:r w:rsidRPr="00052552">
        <w:rPr>
          <w:b/>
        </w:rPr>
        <w:t xml:space="preserve">  :</w:t>
      </w:r>
      <w:proofErr w:type="gramEnd"/>
    </w:p>
    <w:p w:rsidR="00956621" w:rsidRPr="00052552" w:rsidRDefault="00956621" w:rsidP="00956621">
      <w:pPr>
        <w:jc w:val="both"/>
        <w:rPr>
          <w:sz w:val="22"/>
          <w:szCs w:val="22"/>
        </w:rPr>
      </w:pPr>
    </w:p>
    <w:tbl>
      <w:tblPr>
        <w:tblW w:w="1576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1058"/>
        <w:gridCol w:w="2023"/>
        <w:gridCol w:w="2735"/>
        <w:gridCol w:w="27"/>
        <w:gridCol w:w="1375"/>
        <w:gridCol w:w="1595"/>
        <w:gridCol w:w="3655"/>
      </w:tblGrid>
      <w:tr w:rsidR="00956621" w:rsidRPr="00052552" w:rsidTr="002E505E">
        <w:trPr>
          <w:trHeight w:val="57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621" w:rsidRPr="00052552" w:rsidRDefault="00956621" w:rsidP="002E505E">
            <w:pPr>
              <w:jc w:val="center"/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Направленность программы</w:t>
            </w:r>
          </w:p>
          <w:p w:rsidR="00956621" w:rsidRPr="00052552" w:rsidRDefault="00956621" w:rsidP="002E505E">
            <w:pPr>
              <w:jc w:val="center"/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jc w:val="center"/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jc w:val="center"/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jc w:val="center"/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jc w:val="center"/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jc w:val="center"/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jc w:val="center"/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jc w:val="center"/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jc w:val="center"/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jc w:val="center"/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jc w:val="center"/>
              <w:rPr>
                <w:b/>
                <w:sz w:val="22"/>
                <w:szCs w:val="22"/>
              </w:rPr>
            </w:pPr>
            <w:r w:rsidRPr="00052552">
              <w:rPr>
                <w:b/>
                <w:sz w:val="22"/>
                <w:szCs w:val="22"/>
              </w:rPr>
              <w:t>Художественная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jc w:val="center"/>
              <w:rPr>
                <w:b/>
                <w:sz w:val="22"/>
                <w:szCs w:val="22"/>
              </w:rPr>
            </w:pPr>
            <w:r w:rsidRPr="00052552">
              <w:rPr>
                <w:b/>
                <w:sz w:val="22"/>
                <w:szCs w:val="22"/>
              </w:rPr>
              <w:t>Художественная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Год внедрения</w:t>
            </w:r>
          </w:p>
        </w:tc>
        <w:tc>
          <w:tcPr>
            <w:tcW w:w="1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 xml:space="preserve">Реализуемые  рабочие </w:t>
            </w:r>
            <w:r w:rsidRPr="00052552">
              <w:rPr>
                <w:sz w:val="22"/>
                <w:szCs w:val="22"/>
              </w:rPr>
              <w:t xml:space="preserve"> программы</w:t>
            </w:r>
            <w:r w:rsidRPr="00052552">
              <w:rPr>
                <w:sz w:val="22"/>
                <w:szCs w:val="22"/>
              </w:rPr>
              <w:t xml:space="preserve"> в 2020-2021 учебном году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</w:tr>
      <w:tr w:rsidR="00956621" w:rsidRPr="00052552" w:rsidTr="002E505E">
        <w:trPr>
          <w:trHeight w:val="57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Составитель (автор) и название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Вид программы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 xml:space="preserve">Возраст </w:t>
            </w:r>
            <w:proofErr w:type="gramStart"/>
            <w:r w:rsidRPr="00052552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Продолжительность обучения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Особенность обучения</w:t>
            </w:r>
          </w:p>
        </w:tc>
      </w:tr>
      <w:tr w:rsidR="00956621" w:rsidRPr="00052552" w:rsidTr="002E505E">
        <w:trPr>
          <w:trHeight w:val="449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2019</w:t>
            </w:r>
            <w:r w:rsidRPr="00052552">
              <w:rPr>
                <w:sz w:val="22"/>
                <w:szCs w:val="22"/>
              </w:rPr>
              <w:t>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Циб</w:t>
            </w:r>
            <w:r w:rsidRPr="00052552">
              <w:rPr>
                <w:sz w:val="22"/>
                <w:szCs w:val="22"/>
              </w:rPr>
              <w:t>ульская И.С. «Творческая мастерская</w:t>
            </w:r>
            <w:r w:rsidRPr="00052552">
              <w:rPr>
                <w:sz w:val="22"/>
                <w:szCs w:val="22"/>
              </w:rPr>
              <w:t>»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(модифицированная)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316A46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6-10</w:t>
            </w:r>
            <w:r w:rsidR="00956621" w:rsidRPr="00052552">
              <w:rPr>
                <w:sz w:val="22"/>
                <w:szCs w:val="22"/>
              </w:rPr>
              <w:t xml:space="preserve"> л.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316A46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3 года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 xml:space="preserve">Развитие художественных, творческих способностей обучающихся, обучение детей основам изобразительной грамоты, рисованию с натуры и по памяти. 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</w:tr>
      <w:tr w:rsidR="00956621" w:rsidRPr="00052552" w:rsidTr="002E505E">
        <w:trPr>
          <w:trHeight w:val="57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20</w:t>
            </w:r>
            <w:r w:rsidRPr="00052552">
              <w:rPr>
                <w:sz w:val="22"/>
                <w:szCs w:val="22"/>
              </w:rPr>
              <w:t>19</w:t>
            </w:r>
            <w:r w:rsidRPr="00052552">
              <w:rPr>
                <w:sz w:val="22"/>
                <w:szCs w:val="22"/>
              </w:rPr>
              <w:t xml:space="preserve">г. 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Мищенко М.В.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«Аквамарин»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(модифицированная)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7-18</w:t>
            </w:r>
            <w:r w:rsidRPr="00052552">
              <w:rPr>
                <w:sz w:val="22"/>
                <w:szCs w:val="22"/>
              </w:rPr>
              <w:t xml:space="preserve"> л.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7 лет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 xml:space="preserve">Обучение хореографическому искусству  детей, раскрытие их индивидуальных способностей, развитие физических и музыкальных данных, эстетическое воспитание личности. Исполнение 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элементов народного, классического, историко-бытового и современного танцев.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</w:tr>
      <w:tr w:rsidR="00956621" w:rsidRPr="00052552" w:rsidTr="002E505E">
        <w:trPr>
          <w:trHeight w:val="5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  <w:r w:rsidRPr="00052552">
              <w:rPr>
                <w:b/>
                <w:sz w:val="22"/>
                <w:szCs w:val="22"/>
              </w:rPr>
              <w:t xml:space="preserve">    Художественная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Короленко Т.В.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«Вираж»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(модифицированная)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lastRenderedPageBreak/>
              <w:t>6-18 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7 лет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pStyle w:val="a3"/>
              <w:spacing w:after="0" w:line="200" w:lineRule="atLeast"/>
              <w:rPr>
                <w:shd w:val="clear" w:color="auto" w:fill="FFFFFF"/>
              </w:rPr>
            </w:pPr>
            <w:r w:rsidRPr="00052552">
              <w:rPr>
                <w:shd w:val="clear" w:color="auto" w:fill="FFFFFF"/>
                <w:lang w:val="ru-RU"/>
              </w:rPr>
              <w:t xml:space="preserve">Новизной и отличительной особенностью программы является </w:t>
            </w:r>
            <w:r w:rsidRPr="00052552">
              <w:rPr>
                <w:shd w:val="clear" w:color="auto" w:fill="FFFFFF"/>
              </w:rPr>
              <w:t xml:space="preserve">изучение учащимися, </w:t>
            </w:r>
            <w:r w:rsidRPr="00052552">
              <w:rPr>
                <w:shd w:val="clear" w:color="auto" w:fill="FFFFFF"/>
                <w:lang w:val="ru-RU"/>
              </w:rPr>
              <w:t xml:space="preserve">наряду с </w:t>
            </w:r>
            <w:r w:rsidRPr="00052552">
              <w:rPr>
                <w:shd w:val="clear" w:color="auto" w:fill="FFFFFF"/>
              </w:rPr>
              <w:t>различны</w:t>
            </w:r>
            <w:r w:rsidRPr="00052552">
              <w:rPr>
                <w:shd w:val="clear" w:color="auto" w:fill="FFFFFF"/>
                <w:lang w:val="ru-RU"/>
              </w:rPr>
              <w:t>ми</w:t>
            </w:r>
            <w:r w:rsidRPr="00052552">
              <w:rPr>
                <w:shd w:val="clear" w:color="auto" w:fill="FFFFFF"/>
              </w:rPr>
              <w:t xml:space="preserve"> вид</w:t>
            </w:r>
            <w:r w:rsidRPr="00052552">
              <w:rPr>
                <w:shd w:val="clear" w:color="auto" w:fill="FFFFFF"/>
                <w:lang w:val="ru-RU"/>
              </w:rPr>
              <w:t>ами</w:t>
            </w:r>
            <w:r w:rsidRPr="00052552">
              <w:rPr>
                <w:shd w:val="clear" w:color="auto" w:fill="FFFFFF"/>
              </w:rPr>
              <w:t xml:space="preserve"> хореографических направлений </w:t>
            </w:r>
            <w:r w:rsidRPr="00052552">
              <w:rPr>
                <w:shd w:val="clear" w:color="auto" w:fill="FFFFFF"/>
              </w:rPr>
              <w:lastRenderedPageBreak/>
              <w:t>танца,</w:t>
            </w:r>
            <w:r w:rsidRPr="00052552">
              <w:rPr>
                <w:shd w:val="clear" w:color="auto" w:fill="FFFFFF"/>
                <w:lang w:val="ru-RU"/>
              </w:rPr>
              <w:t xml:space="preserve"> основ актерского мастерства</w:t>
            </w:r>
            <w:r w:rsidRPr="00052552">
              <w:rPr>
                <w:shd w:val="clear" w:color="auto" w:fill="FFFFFF"/>
              </w:rPr>
              <w:t xml:space="preserve">. </w:t>
            </w:r>
            <w:r w:rsidRPr="00052552">
              <w:rPr>
                <w:shd w:val="clear" w:color="auto" w:fill="FFFFFF"/>
                <w:lang w:val="ru-RU"/>
              </w:rPr>
              <w:t xml:space="preserve">Учащиеся объединения «Вираж» </w:t>
            </w:r>
            <w:r w:rsidRPr="00052552">
              <w:rPr>
                <w:shd w:val="clear" w:color="auto" w:fill="FFFFFF"/>
              </w:rPr>
              <w:t>смогут владеть основами классического, народного, современного танцев, а так же элементами акробатики и гимнастики</w:t>
            </w:r>
            <w:r w:rsidRPr="00052552">
              <w:rPr>
                <w:shd w:val="clear" w:color="auto" w:fill="FFFFFF"/>
                <w:lang w:val="ru-RU"/>
              </w:rPr>
              <w:t xml:space="preserve">, </w:t>
            </w:r>
            <w:r w:rsidRPr="00052552">
              <w:rPr>
                <w:shd w:val="clear" w:color="auto" w:fill="FFFFFF"/>
              </w:rPr>
              <w:t xml:space="preserve">программа, дополнена, изучением курса </w:t>
            </w:r>
            <w:r w:rsidRPr="00052552">
              <w:rPr>
                <w:shd w:val="clear" w:color="auto" w:fill="FFFFFF"/>
                <w:lang w:val="ru-RU"/>
              </w:rPr>
              <w:t>импровизации в танце</w:t>
            </w:r>
            <w:r w:rsidRPr="00052552">
              <w:rPr>
                <w:shd w:val="clear" w:color="auto" w:fill="FFFFFF"/>
              </w:rPr>
              <w:t xml:space="preserve">, который направлен на </w:t>
            </w:r>
            <w:r w:rsidRPr="00052552">
              <w:rPr>
                <w:shd w:val="clear" w:color="auto" w:fill="FFFFFF"/>
                <w:lang w:val="ru-RU"/>
              </w:rPr>
              <w:t>укрепление</w:t>
            </w:r>
            <w:r w:rsidRPr="00052552">
              <w:rPr>
                <w:shd w:val="clear" w:color="auto" w:fill="FFFFFF"/>
              </w:rPr>
              <w:t xml:space="preserve"> творческой свободы учащихся </w:t>
            </w:r>
            <w:r w:rsidRPr="00052552">
              <w:rPr>
                <w:shd w:val="clear" w:color="auto" w:fill="FFFFFF"/>
                <w:lang w:val="ru-RU"/>
              </w:rPr>
              <w:t>и  более гармоничному и совершенному развитию личности</w:t>
            </w:r>
            <w:r w:rsidRPr="00052552">
              <w:rPr>
                <w:shd w:val="clear" w:color="auto" w:fill="FFFFFF"/>
              </w:rPr>
              <w:t>.</w:t>
            </w:r>
          </w:p>
          <w:p w:rsidR="00956621" w:rsidRPr="00052552" w:rsidRDefault="00956621" w:rsidP="002E505E">
            <w:pPr>
              <w:rPr>
                <w:sz w:val="22"/>
                <w:szCs w:val="22"/>
                <w:lang w:val="x-none"/>
              </w:rPr>
            </w:pPr>
          </w:p>
        </w:tc>
      </w:tr>
      <w:tr w:rsidR="00956621" w:rsidRPr="00052552" w:rsidTr="002E505E">
        <w:trPr>
          <w:trHeight w:val="57"/>
        </w:trPr>
        <w:tc>
          <w:tcPr>
            <w:tcW w:w="3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  <w:r w:rsidRPr="00052552">
              <w:rPr>
                <w:b/>
                <w:sz w:val="22"/>
                <w:szCs w:val="22"/>
              </w:rPr>
              <w:lastRenderedPageBreak/>
              <w:t xml:space="preserve">Художественная </w:t>
            </w: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  <w:r w:rsidRPr="00052552">
              <w:rPr>
                <w:b/>
                <w:sz w:val="22"/>
                <w:szCs w:val="22"/>
              </w:rPr>
              <w:t>Художественная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proofErr w:type="spellStart"/>
            <w:r w:rsidRPr="00052552">
              <w:rPr>
                <w:sz w:val="22"/>
                <w:szCs w:val="22"/>
              </w:rPr>
              <w:t>Москалёва</w:t>
            </w:r>
            <w:proofErr w:type="spellEnd"/>
            <w:r w:rsidRPr="00052552">
              <w:rPr>
                <w:sz w:val="22"/>
                <w:szCs w:val="22"/>
              </w:rPr>
              <w:t xml:space="preserve"> О.А. 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«Сценическое искусство»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(модифицированная)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8-14 лет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3 года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В основе программы лежит идея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proofErr w:type="gramStart"/>
            <w:r w:rsidRPr="00052552">
              <w:rPr>
                <w:sz w:val="22"/>
                <w:szCs w:val="22"/>
              </w:rPr>
              <w:t xml:space="preserve">Новизна 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обучающихся </w:t>
            </w:r>
            <w:r w:rsidRPr="00052552">
              <w:rPr>
                <w:sz w:val="22"/>
                <w:szCs w:val="22"/>
              </w:rPr>
              <w:lastRenderedPageBreak/>
              <w:t>объединения.</w:t>
            </w:r>
            <w:proofErr w:type="gramEnd"/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</w:tr>
      <w:tr w:rsidR="00956621" w:rsidRPr="00052552" w:rsidTr="002E505E">
        <w:trPr>
          <w:trHeight w:val="57"/>
        </w:trPr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D20194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2020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proofErr w:type="spellStart"/>
            <w:r w:rsidRPr="00052552">
              <w:rPr>
                <w:sz w:val="22"/>
                <w:szCs w:val="22"/>
              </w:rPr>
              <w:t>Говоруха</w:t>
            </w:r>
            <w:proofErr w:type="spellEnd"/>
            <w:r w:rsidRPr="00052552">
              <w:rPr>
                <w:sz w:val="22"/>
                <w:szCs w:val="22"/>
              </w:rPr>
              <w:t xml:space="preserve"> Е.В.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«Сценическое мастерство»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(модифицированная)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D20194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14-15</w:t>
            </w:r>
            <w:r w:rsidR="00956621" w:rsidRPr="00052552">
              <w:rPr>
                <w:sz w:val="22"/>
                <w:szCs w:val="22"/>
              </w:rPr>
              <w:t>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3 года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 xml:space="preserve">Программа “Сценическое и мастерство” построена, прежде всего, на обучении воспитанников </w:t>
            </w:r>
            <w:proofErr w:type="spellStart"/>
            <w:r w:rsidRPr="00052552">
              <w:rPr>
                <w:sz w:val="22"/>
                <w:szCs w:val="22"/>
              </w:rPr>
              <w:t>саморегуляции</w:t>
            </w:r>
            <w:proofErr w:type="spellEnd"/>
            <w:r w:rsidRPr="00052552">
              <w:rPr>
                <w:sz w:val="22"/>
                <w:szCs w:val="22"/>
              </w:rPr>
              <w:t xml:space="preserve"> и налаживанию межличностных процессов. Деятельность педагога направлена на выработку произвольного внимания, рабочей мобилизации, умения распределять ответственность, умения читать поведение другого человека и правильно выбирать свой тип поведения для решения жизненных задач.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</w:tr>
      <w:tr w:rsidR="00956621" w:rsidRPr="00052552" w:rsidTr="002E505E">
        <w:trPr>
          <w:trHeight w:val="57"/>
        </w:trPr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  <w:r w:rsidRPr="00052552">
              <w:rPr>
                <w:b/>
                <w:sz w:val="22"/>
                <w:szCs w:val="22"/>
              </w:rPr>
              <w:t xml:space="preserve">Художественная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2020г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proofErr w:type="spellStart"/>
            <w:r w:rsidRPr="00052552">
              <w:rPr>
                <w:sz w:val="22"/>
                <w:szCs w:val="22"/>
              </w:rPr>
              <w:t>Раджабова</w:t>
            </w:r>
            <w:proofErr w:type="spellEnd"/>
            <w:r w:rsidRPr="00052552">
              <w:rPr>
                <w:sz w:val="22"/>
                <w:szCs w:val="22"/>
              </w:rPr>
              <w:t xml:space="preserve"> А.М.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«Своими руками»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(модифицированная)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8-13 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3 года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spacing w:line="315" w:lineRule="atLeast"/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Особенностью данной программы является то, что она дает возможность каждому обучающемуся попробовать свои силы в разных видах  творчества, выбрать приоритетное направление и максимально реализоваться в нем.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</w:tr>
      <w:tr w:rsidR="00956621" w:rsidRPr="00052552" w:rsidTr="002E505E">
        <w:trPr>
          <w:trHeight w:val="57"/>
        </w:trPr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  <w:r w:rsidRPr="00052552">
              <w:rPr>
                <w:b/>
                <w:sz w:val="22"/>
                <w:szCs w:val="22"/>
              </w:rPr>
              <w:t>Художественная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D20194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2020</w:t>
            </w:r>
            <w:r w:rsidR="00956621" w:rsidRPr="00052552">
              <w:rPr>
                <w:sz w:val="22"/>
                <w:szCs w:val="22"/>
              </w:rPr>
              <w:t>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Бойченко И.Д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«Вдохновение»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(модифицированная)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D20194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6-17 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3 года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52552">
              <w:rPr>
                <w:bCs/>
                <w:sz w:val="22"/>
                <w:szCs w:val="22"/>
              </w:rPr>
              <w:t>Отличительной особенностью программы</w:t>
            </w:r>
            <w:r w:rsidRPr="00052552">
              <w:rPr>
                <w:sz w:val="22"/>
                <w:szCs w:val="22"/>
              </w:rPr>
              <w:t> </w:t>
            </w:r>
            <w:r w:rsidRPr="00052552">
              <w:rPr>
                <w:bCs/>
                <w:sz w:val="22"/>
                <w:szCs w:val="22"/>
              </w:rPr>
              <w:t>«Вдохновение » </w:t>
            </w:r>
            <w:r w:rsidRPr="00052552">
              <w:rPr>
                <w:sz w:val="22"/>
                <w:szCs w:val="22"/>
              </w:rPr>
              <w:t xml:space="preserve">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</w:t>
            </w:r>
            <w:r w:rsidRPr="00052552">
              <w:rPr>
                <w:sz w:val="22"/>
                <w:szCs w:val="22"/>
              </w:rPr>
              <w:lastRenderedPageBreak/>
              <w:t>творчества, используются самодельные инструменты,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</w:tr>
      <w:tr w:rsidR="00956621" w:rsidRPr="00052552" w:rsidTr="002E505E">
        <w:trPr>
          <w:trHeight w:val="57"/>
        </w:trPr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  <w:r w:rsidRPr="00052552">
              <w:rPr>
                <w:b/>
                <w:sz w:val="22"/>
                <w:szCs w:val="22"/>
              </w:rPr>
              <w:lastRenderedPageBreak/>
              <w:t>Художественная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proofErr w:type="spellStart"/>
            <w:r w:rsidRPr="00052552">
              <w:rPr>
                <w:sz w:val="22"/>
                <w:szCs w:val="22"/>
              </w:rPr>
              <w:t>Дугинова</w:t>
            </w:r>
            <w:proofErr w:type="spellEnd"/>
            <w:r w:rsidRPr="00052552">
              <w:rPr>
                <w:sz w:val="22"/>
                <w:szCs w:val="22"/>
              </w:rPr>
              <w:t xml:space="preserve"> Е.В.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«Акварель»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proofErr w:type="gramStart"/>
            <w:r w:rsidRPr="00052552">
              <w:rPr>
                <w:sz w:val="22"/>
                <w:szCs w:val="22"/>
              </w:rPr>
              <w:t>(модифицированная</w:t>
            </w:r>
            <w:proofErr w:type="gram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6-18 лет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5 лет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ind w:firstLine="709"/>
              <w:jc w:val="both"/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Отличительные особенности и новизна настоящей программы прослеживаются по нескольким направлениям.</w:t>
            </w:r>
          </w:p>
          <w:p w:rsidR="00956621" w:rsidRPr="00052552" w:rsidRDefault="00956621" w:rsidP="002E505E">
            <w:pPr>
              <w:ind w:firstLine="709"/>
              <w:jc w:val="both"/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  <w:u w:val="single"/>
              </w:rPr>
              <w:t>Во-первых</w:t>
            </w:r>
            <w:r w:rsidRPr="00052552">
              <w:rPr>
                <w:sz w:val="22"/>
                <w:szCs w:val="22"/>
              </w:rPr>
              <w:t xml:space="preserve">, данная программа, рассчитана на детей от 6 (дошкольный возраст) до 18 лет, ориентирована на то, чтобы дать им </w:t>
            </w:r>
            <w:r w:rsidRPr="00052552">
              <w:rPr>
                <w:b/>
                <w:i/>
                <w:sz w:val="22"/>
                <w:szCs w:val="22"/>
              </w:rPr>
              <w:t xml:space="preserve">базовое систематизированное образование по </w:t>
            </w:r>
            <w:proofErr w:type="gramStart"/>
            <w:r w:rsidRPr="00052552">
              <w:rPr>
                <w:b/>
                <w:i/>
                <w:sz w:val="22"/>
                <w:szCs w:val="22"/>
              </w:rPr>
              <w:t>ИЗО</w:t>
            </w:r>
            <w:proofErr w:type="gramEnd"/>
            <w:r w:rsidRPr="00052552">
              <w:rPr>
                <w:b/>
                <w:i/>
                <w:sz w:val="22"/>
                <w:szCs w:val="22"/>
              </w:rPr>
              <w:t xml:space="preserve">, </w:t>
            </w:r>
            <w:r w:rsidRPr="00052552">
              <w:rPr>
                <w:sz w:val="22"/>
                <w:szCs w:val="22"/>
              </w:rPr>
              <w:t xml:space="preserve">основанное на преимущественном изучении живописи, рисунка, графики, декоративно-прикладного искусства. </w:t>
            </w:r>
          </w:p>
          <w:p w:rsidR="00956621" w:rsidRPr="00052552" w:rsidRDefault="00956621" w:rsidP="002E505E">
            <w:pPr>
              <w:ind w:firstLine="709"/>
              <w:jc w:val="both"/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 xml:space="preserve">Данная программа ориентирована на то, чтобы дети приобрели определённые знания по истории и теории изобразительного искусства, а также основополагающие практические умения и навыки в данной сфере. </w:t>
            </w:r>
          </w:p>
          <w:p w:rsidR="00956621" w:rsidRPr="00052552" w:rsidRDefault="00956621" w:rsidP="002E505E">
            <w:pPr>
              <w:ind w:firstLine="709"/>
              <w:jc w:val="both"/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lastRenderedPageBreak/>
              <w:t xml:space="preserve">Тем самым программа «Акварель» дает основательную базу по </w:t>
            </w:r>
            <w:proofErr w:type="gramStart"/>
            <w:r w:rsidRPr="00052552">
              <w:rPr>
                <w:sz w:val="22"/>
                <w:szCs w:val="22"/>
              </w:rPr>
              <w:t>ИЗО</w:t>
            </w:r>
            <w:proofErr w:type="gramEnd"/>
            <w:r w:rsidRPr="00052552">
              <w:rPr>
                <w:sz w:val="22"/>
                <w:szCs w:val="22"/>
              </w:rPr>
              <w:t xml:space="preserve">, своего рода «школу» по данному виду художественной деятельности, </w:t>
            </w:r>
            <w:r w:rsidRPr="00052552">
              <w:rPr>
                <w:b/>
                <w:i/>
                <w:sz w:val="22"/>
                <w:szCs w:val="22"/>
              </w:rPr>
              <w:t>создаёт для обучающихся перспективу их творческого роста</w:t>
            </w:r>
            <w:r w:rsidRPr="00052552">
              <w:rPr>
                <w:sz w:val="22"/>
                <w:szCs w:val="22"/>
              </w:rPr>
              <w:t xml:space="preserve"> и </w:t>
            </w:r>
            <w:r w:rsidRPr="00052552">
              <w:rPr>
                <w:b/>
                <w:i/>
                <w:sz w:val="22"/>
                <w:szCs w:val="22"/>
              </w:rPr>
              <w:t>личностного развития.</w:t>
            </w:r>
            <w:r w:rsidRPr="00052552">
              <w:rPr>
                <w:sz w:val="22"/>
                <w:szCs w:val="22"/>
              </w:rPr>
              <w:t xml:space="preserve"> </w:t>
            </w:r>
          </w:p>
          <w:p w:rsidR="00956621" w:rsidRPr="00052552" w:rsidRDefault="00956621" w:rsidP="002E505E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052552">
              <w:rPr>
                <w:sz w:val="22"/>
                <w:szCs w:val="22"/>
                <w:u w:val="single"/>
              </w:rPr>
              <w:t>Во-вторых</w:t>
            </w:r>
            <w:r w:rsidRPr="00052552">
              <w:rPr>
                <w:sz w:val="22"/>
                <w:szCs w:val="22"/>
              </w:rPr>
              <w:t xml:space="preserve">,, программа рассчитана на несравнимо </w:t>
            </w:r>
            <w:r w:rsidRPr="00052552">
              <w:rPr>
                <w:b/>
                <w:i/>
                <w:sz w:val="22"/>
                <w:szCs w:val="22"/>
              </w:rPr>
              <w:t xml:space="preserve">больший объём учебных часов по </w:t>
            </w:r>
            <w:proofErr w:type="gramStart"/>
            <w:r w:rsidRPr="00052552">
              <w:rPr>
                <w:b/>
                <w:i/>
                <w:sz w:val="22"/>
                <w:szCs w:val="22"/>
              </w:rPr>
              <w:t>ИЗО</w:t>
            </w:r>
            <w:proofErr w:type="gramEnd"/>
            <w:r w:rsidRPr="00052552">
              <w:rPr>
                <w:sz w:val="22"/>
                <w:szCs w:val="22"/>
              </w:rPr>
              <w:t>, чем это дают типовые школьные программы либо примерные программы дополнительного образования.</w:t>
            </w:r>
          </w:p>
        </w:tc>
      </w:tr>
      <w:tr w:rsidR="00956621" w:rsidRPr="00052552" w:rsidTr="002E505E">
        <w:trPr>
          <w:trHeight w:hRule="exact" w:val="214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  <w:r w:rsidRPr="00052552">
              <w:rPr>
                <w:b/>
                <w:sz w:val="22"/>
                <w:szCs w:val="22"/>
              </w:rPr>
              <w:lastRenderedPageBreak/>
              <w:t>Техническая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2019</w:t>
            </w:r>
            <w:r w:rsidRPr="0005255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proofErr w:type="spellStart"/>
            <w:r w:rsidRPr="00052552">
              <w:rPr>
                <w:sz w:val="22"/>
                <w:szCs w:val="22"/>
              </w:rPr>
              <w:t>Несудимов</w:t>
            </w:r>
            <w:proofErr w:type="spellEnd"/>
            <w:r w:rsidRPr="00052552">
              <w:rPr>
                <w:sz w:val="22"/>
                <w:szCs w:val="22"/>
              </w:rPr>
              <w:t xml:space="preserve"> Г.А. «Картинг и мотокросс»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proofErr w:type="gramStart"/>
            <w:r w:rsidRPr="00052552">
              <w:rPr>
                <w:sz w:val="22"/>
                <w:szCs w:val="22"/>
              </w:rPr>
              <w:t>(модифицированная</w:t>
            </w:r>
            <w:proofErr w:type="gram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10-17</w:t>
            </w:r>
            <w:r w:rsidRPr="00052552">
              <w:rPr>
                <w:sz w:val="22"/>
                <w:szCs w:val="22"/>
              </w:rPr>
              <w:t xml:space="preserve"> лет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 xml:space="preserve"> 3года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Развитие технического творчества учащихся, а также специфики формирования личности спортсмена, требующей равномерности физических нагрузок, специальной психологической подготовки, индивидуального подхода.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</w:tr>
      <w:tr w:rsidR="00956621" w:rsidRPr="00052552" w:rsidTr="002E505E">
        <w:trPr>
          <w:trHeight w:val="949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  <w:r w:rsidRPr="00052552">
              <w:rPr>
                <w:b/>
                <w:sz w:val="22"/>
                <w:szCs w:val="22"/>
              </w:rPr>
              <w:t>Туристско-краеведческая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2020г.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Полковников А.Н.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«</w:t>
            </w:r>
            <w:proofErr w:type="spellStart"/>
            <w:r w:rsidRPr="00052552">
              <w:rPr>
                <w:sz w:val="22"/>
                <w:szCs w:val="22"/>
              </w:rPr>
              <w:t>Юнармия</w:t>
            </w:r>
            <w:proofErr w:type="spellEnd"/>
            <w:r w:rsidRPr="00052552">
              <w:rPr>
                <w:sz w:val="22"/>
                <w:szCs w:val="22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(модифицированная)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D20194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7-18л.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5 лет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Сохранение славных воинских традиций, формирование чувства любви к малой родине, пробуждения чувства гордости за свой народ. Выявление имен погибших, мест гибели бойцов ВОВ</w:t>
            </w:r>
          </w:p>
        </w:tc>
      </w:tr>
      <w:tr w:rsidR="00956621" w:rsidRPr="00052552" w:rsidTr="002E505E">
        <w:trPr>
          <w:trHeight w:val="1271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2020г.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proofErr w:type="spellStart"/>
            <w:r w:rsidRPr="00052552">
              <w:rPr>
                <w:sz w:val="22"/>
                <w:szCs w:val="22"/>
              </w:rPr>
              <w:t>Подзолкина</w:t>
            </w:r>
            <w:proofErr w:type="spellEnd"/>
            <w:r w:rsidRPr="00052552">
              <w:rPr>
                <w:sz w:val="22"/>
                <w:szCs w:val="22"/>
              </w:rPr>
              <w:t xml:space="preserve"> О.В.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«Поиск»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(модифицированная)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D20194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11-17 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5 лет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 xml:space="preserve">Образовательная программа  «Поиск» предназначена для теоретической и практической подготовки - членов поисковых отрядов. Программа  представляет собой образовательную систему, </w:t>
            </w:r>
            <w:r w:rsidRPr="00052552">
              <w:rPr>
                <w:sz w:val="22"/>
                <w:szCs w:val="22"/>
              </w:rPr>
              <w:lastRenderedPageBreak/>
              <w:t>связанную с изучением истории Багаевского района и Ростовской области в годы Великой Отечественной войны (ВОВ) и боевыми действиями на территории области в 1941-1943 гг., воссозданных на основе анализа архивных материалов, знаний по ряду направлений деятельности, тесно связанных с практической поисковой работой. Программа направлена на формирование у обучающихся чувств патриотизма, нравственных устоев, мировоззрения и национального самосознания.</w:t>
            </w:r>
          </w:p>
        </w:tc>
      </w:tr>
      <w:tr w:rsidR="00956621" w:rsidRPr="00052552" w:rsidTr="002E505E">
        <w:trPr>
          <w:trHeight w:val="507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2020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proofErr w:type="spellStart"/>
            <w:r w:rsidRPr="00052552">
              <w:rPr>
                <w:sz w:val="22"/>
                <w:szCs w:val="22"/>
              </w:rPr>
              <w:t>Уроженко</w:t>
            </w:r>
            <w:proofErr w:type="spellEnd"/>
            <w:r w:rsidRPr="00052552">
              <w:rPr>
                <w:sz w:val="22"/>
                <w:szCs w:val="22"/>
              </w:rPr>
              <w:t xml:space="preserve"> В.С.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«Юнармеец»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(модифицированная)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7A6034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7-18 лет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7A6034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 xml:space="preserve">5 лет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194" w:rsidRPr="00052552" w:rsidRDefault="00D20194" w:rsidP="00D20194">
            <w:pPr>
              <w:shd w:val="clear" w:color="auto" w:fill="FFFFFF"/>
              <w:ind w:firstLine="708"/>
              <w:jc w:val="both"/>
            </w:pPr>
            <w:r w:rsidRPr="00052552">
              <w:t>Программа разработана с учетом задач поставленных в «Государственной программе патриотического воспитания граждан Российской Федерации в 2016-2020гг.», Национальной доктрине образования в Российской Федерации о воспитании гражданина: «Система образования призвана обеспечить... воспитание патриотов России, граждан правового, демократического, социального государства, уважающих права и свободу личности и обладающих высокой нравственностью...» и нормативных документов Всероссийского детско-</w:t>
            </w:r>
            <w:r w:rsidRPr="00052552">
              <w:lastRenderedPageBreak/>
              <w:t>юношеского военно-патриотическое общественное движение «ЮНАРМИЯ».</w:t>
            </w:r>
          </w:p>
          <w:p w:rsidR="00D20194" w:rsidRPr="00052552" w:rsidRDefault="00D20194" w:rsidP="00D20194">
            <w:pPr>
              <w:ind w:firstLine="567"/>
              <w:jc w:val="both"/>
              <w:rPr>
                <w:bCs/>
              </w:rPr>
            </w:pPr>
            <w:r w:rsidRPr="00052552">
              <w:t xml:space="preserve">Содержание программы направлено также на формирование физической культуры обучающихся как части общей культуры, базирующейся на системе нравственных ценностей, определенных в </w:t>
            </w:r>
            <w:r w:rsidRPr="00052552">
              <w:rPr>
                <w:i/>
              </w:rPr>
              <w:t>Концепции духовно-нравственного развития и воспитания личности гражданина России</w:t>
            </w:r>
            <w:r w:rsidRPr="00052552">
              <w:t>.</w:t>
            </w:r>
          </w:p>
          <w:p w:rsidR="00D20194" w:rsidRPr="00052552" w:rsidRDefault="00D20194" w:rsidP="00D20194">
            <w:pPr>
              <w:tabs>
                <w:tab w:val="left" w:pos="0"/>
              </w:tabs>
              <w:ind w:firstLine="567"/>
              <w:jc w:val="both"/>
            </w:pPr>
            <w:r w:rsidRPr="00052552">
              <w:rPr>
                <w:bCs/>
              </w:rPr>
              <w:t>Программа ориентирована на социальный заказ обучающихся и родителей к подготовке будущих защитников Отечества,</w:t>
            </w:r>
            <w:r w:rsidRPr="00052552">
              <w:t xml:space="preserve"> у детей формируются личностные качества, знания, умения и навыки необходимые на службе в Вооруженных Силах Российской Федерации, способствует личностному развитию подростка, укреплению его физического здоровья, профессиональному самоопределению детей, их адаптации к жизни в обществе. </w:t>
            </w:r>
          </w:p>
          <w:p w:rsidR="00956621" w:rsidRPr="00052552" w:rsidRDefault="00956621" w:rsidP="002E505E"/>
          <w:p w:rsidR="00956621" w:rsidRPr="00052552" w:rsidRDefault="00956621" w:rsidP="002E505E"/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</w:tr>
      <w:tr w:rsidR="00956621" w:rsidRPr="00052552" w:rsidTr="002E505E">
        <w:trPr>
          <w:trHeight w:val="1808"/>
        </w:trPr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  <w:r w:rsidRPr="00052552">
              <w:rPr>
                <w:b/>
                <w:sz w:val="22"/>
                <w:szCs w:val="22"/>
              </w:rPr>
              <w:lastRenderedPageBreak/>
              <w:t>Физкультурно-спортивная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2019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proofErr w:type="spellStart"/>
            <w:r w:rsidRPr="00052552">
              <w:rPr>
                <w:sz w:val="22"/>
                <w:szCs w:val="22"/>
              </w:rPr>
              <w:t>Несудимов</w:t>
            </w:r>
            <w:proofErr w:type="spellEnd"/>
            <w:r w:rsidRPr="00052552">
              <w:rPr>
                <w:sz w:val="22"/>
                <w:szCs w:val="22"/>
              </w:rPr>
              <w:t xml:space="preserve"> Г.А.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«Волейбол»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(модифицированная)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12</w:t>
            </w:r>
            <w:r w:rsidRPr="00052552">
              <w:rPr>
                <w:sz w:val="22"/>
                <w:szCs w:val="22"/>
              </w:rPr>
              <w:t>-17 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3 года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Программа направлена на всестороннее физическое развитие и совершенствование многих необходимых в жизни двигательных  и морально-волевых качеств.  На формирование потребности и систематического занятия физическими упражнениями</w:t>
            </w:r>
            <w:proofErr w:type="gramStart"/>
            <w:r w:rsidRPr="00052552">
              <w:rPr>
                <w:sz w:val="22"/>
                <w:szCs w:val="22"/>
              </w:rPr>
              <w:t xml:space="preserve"> .</w:t>
            </w:r>
            <w:proofErr w:type="gramEnd"/>
            <w:r w:rsidRPr="00052552">
              <w:rPr>
                <w:sz w:val="22"/>
                <w:szCs w:val="22"/>
              </w:rPr>
              <w:t>Занятия спортом дисциплинируют, воспитывают чувство коллективизма, волю, целеустремленность, способствует поддержке при изучении общеобразовательных предметов, т.к. укрепляет здоровье.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</w:tr>
      <w:tr w:rsidR="00956621" w:rsidRPr="00052552" w:rsidTr="002E505E">
        <w:trPr>
          <w:trHeight w:val="57"/>
        </w:trPr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2020г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Мятежный А.Б.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«Белая ладья»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(модифицированная)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6-18 лет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3 года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Программа ориентирована на создание условий для формирования здорового образа жизни, укрепления здоровья и гармоничного развития детей и подростков, воспитание морально-волевых качеств и стойкого интереса к занятиям. Создает условия для выявления одаренных детей и является основой для дальнейшего углубленного обучения игре в шахматы.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bookmarkStart w:id="1" w:name="Актуальность"/>
            <w:r w:rsidRPr="00052552">
              <w:rPr>
                <w:sz w:val="22"/>
                <w:szCs w:val="22"/>
              </w:rPr>
              <w:t>Актуальность:</w:t>
            </w:r>
            <w:bookmarkEnd w:id="1"/>
            <w:r w:rsidRPr="00052552">
              <w:rPr>
                <w:sz w:val="22"/>
                <w:szCs w:val="22"/>
              </w:rPr>
              <w:t xml:space="preserve"> XXI-й век — век информационного общества, век информационных технологий, поэтому интеллект является одним из наиболее значимых качеств личности. Как следствие — </w:t>
            </w:r>
            <w:r w:rsidRPr="00052552">
              <w:rPr>
                <w:sz w:val="22"/>
                <w:szCs w:val="22"/>
              </w:rPr>
              <w:lastRenderedPageBreak/>
              <w:t>проблема интеллектуального развития детей становится приоритетной задачей современного образования, один из способов решения которой — обучение шахматной игре.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</w:tr>
      <w:tr w:rsidR="00052552" w:rsidRPr="00052552" w:rsidTr="002E505E">
        <w:trPr>
          <w:trHeight w:val="57"/>
        </w:trPr>
        <w:tc>
          <w:tcPr>
            <w:tcW w:w="3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2020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proofErr w:type="spellStart"/>
            <w:r w:rsidRPr="00052552">
              <w:rPr>
                <w:sz w:val="22"/>
                <w:szCs w:val="22"/>
              </w:rPr>
              <w:t>Локтионов</w:t>
            </w:r>
            <w:proofErr w:type="spellEnd"/>
            <w:r w:rsidRPr="00052552">
              <w:rPr>
                <w:sz w:val="22"/>
                <w:szCs w:val="22"/>
              </w:rPr>
              <w:t xml:space="preserve"> С.Н.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«Шахматы»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(модифицированная)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6-7 лет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7-13 лет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1 год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3 года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rFonts w:eastAsia="Calibri"/>
                <w:sz w:val="22"/>
                <w:szCs w:val="22"/>
              </w:rPr>
            </w:pPr>
            <w:r w:rsidRPr="00052552">
              <w:rPr>
                <w:rFonts w:eastAsia="Calibri"/>
                <w:sz w:val="22"/>
                <w:szCs w:val="22"/>
              </w:rPr>
              <w:t xml:space="preserve">Дополнительная  общеобразовательная общеразвивающая программа  «Шахматы» для детей старшего дошкольного возраста разработана на основе программы "Шахматы, первый год" </w:t>
            </w:r>
            <w:proofErr w:type="spellStart"/>
            <w:r w:rsidRPr="00052552">
              <w:rPr>
                <w:rFonts w:eastAsia="Calibri"/>
                <w:sz w:val="22"/>
                <w:szCs w:val="22"/>
              </w:rPr>
              <w:t>И.Г.Сухина</w:t>
            </w:r>
            <w:proofErr w:type="spellEnd"/>
            <w:r w:rsidRPr="00052552">
              <w:rPr>
                <w:rFonts w:eastAsia="Calibri"/>
                <w:sz w:val="22"/>
                <w:szCs w:val="22"/>
              </w:rPr>
              <w:t>, который опирается на ряд нетрадиционных авторских наработок, а именно:</w:t>
            </w:r>
          </w:p>
          <w:p w:rsidR="00956621" w:rsidRPr="00052552" w:rsidRDefault="00956621" w:rsidP="002E505E">
            <w:pPr>
              <w:rPr>
                <w:rFonts w:eastAsia="Calibri"/>
                <w:sz w:val="22"/>
                <w:szCs w:val="22"/>
              </w:rPr>
            </w:pPr>
            <w:r w:rsidRPr="00052552">
              <w:rPr>
                <w:rFonts w:eastAsia="Calibri"/>
                <w:sz w:val="22"/>
                <w:szCs w:val="22"/>
              </w:rPr>
              <w:t>- широкое использование в учебном процессе игры на фрагментах шахматной доски;</w:t>
            </w:r>
          </w:p>
          <w:p w:rsidR="00956621" w:rsidRPr="00052552" w:rsidRDefault="00956621" w:rsidP="002E505E">
            <w:pPr>
              <w:rPr>
                <w:rFonts w:eastAsia="Calibri"/>
                <w:sz w:val="22"/>
                <w:szCs w:val="22"/>
              </w:rPr>
            </w:pPr>
            <w:r w:rsidRPr="00052552">
              <w:rPr>
                <w:rFonts w:eastAsia="Calibri"/>
                <w:sz w:val="22"/>
                <w:szCs w:val="22"/>
              </w:rPr>
              <w:t>- применение нестандартных дидактических заданий и  игр;</w:t>
            </w:r>
          </w:p>
          <w:p w:rsidR="00956621" w:rsidRPr="00052552" w:rsidRDefault="00956621" w:rsidP="002E505E">
            <w:pPr>
              <w:rPr>
                <w:rFonts w:eastAsia="Calibri"/>
                <w:sz w:val="22"/>
                <w:szCs w:val="22"/>
              </w:rPr>
            </w:pPr>
            <w:r w:rsidRPr="00052552">
              <w:rPr>
                <w:rFonts w:eastAsia="Calibri"/>
                <w:sz w:val="22"/>
                <w:szCs w:val="22"/>
              </w:rPr>
              <w:t>- детальное изучение возможностей каждой шахматной фигуры;</w:t>
            </w:r>
          </w:p>
          <w:p w:rsidR="00956621" w:rsidRPr="00052552" w:rsidRDefault="00956621" w:rsidP="002E505E">
            <w:pPr>
              <w:rPr>
                <w:rFonts w:eastAsia="Calibri"/>
                <w:sz w:val="22"/>
                <w:szCs w:val="22"/>
              </w:rPr>
            </w:pPr>
            <w:r w:rsidRPr="00052552">
              <w:rPr>
                <w:rFonts w:eastAsia="Calibri"/>
                <w:sz w:val="22"/>
                <w:szCs w:val="22"/>
              </w:rPr>
              <w:t>- преимущественное использование в учебном процессе игровых положений с ограниченным  количеством фигур;</w:t>
            </w:r>
          </w:p>
          <w:p w:rsidR="00956621" w:rsidRPr="00052552" w:rsidRDefault="00956621" w:rsidP="002E505E">
            <w:pPr>
              <w:rPr>
                <w:rFonts w:eastAsia="Calibri"/>
                <w:sz w:val="22"/>
                <w:szCs w:val="22"/>
              </w:rPr>
            </w:pPr>
            <w:r w:rsidRPr="00052552">
              <w:rPr>
                <w:rFonts w:eastAsia="Calibri"/>
                <w:sz w:val="22"/>
                <w:szCs w:val="22"/>
              </w:rPr>
              <w:t>- выявление стержневой игры первого этапа обучения "Игры на уничтожение": фигура против фигуры;</w:t>
            </w:r>
          </w:p>
          <w:p w:rsidR="00956621" w:rsidRPr="00052552" w:rsidRDefault="00956621" w:rsidP="002E505E">
            <w:pPr>
              <w:rPr>
                <w:rFonts w:eastAsia="Calibri"/>
                <w:sz w:val="22"/>
                <w:szCs w:val="22"/>
              </w:rPr>
            </w:pPr>
            <w:r w:rsidRPr="00052552">
              <w:rPr>
                <w:rFonts w:eastAsia="Calibri"/>
                <w:sz w:val="22"/>
                <w:szCs w:val="22"/>
              </w:rPr>
              <w:t>- разработка конкретных блоков игровых положений для каждой дидактической игры;</w:t>
            </w:r>
          </w:p>
          <w:p w:rsidR="00956621" w:rsidRPr="00052552" w:rsidRDefault="00956621" w:rsidP="002E505E">
            <w:pPr>
              <w:rPr>
                <w:rFonts w:eastAsia="Calibri"/>
                <w:sz w:val="22"/>
                <w:szCs w:val="22"/>
              </w:rPr>
            </w:pPr>
            <w:r w:rsidRPr="00052552">
              <w:rPr>
                <w:rFonts w:eastAsia="Calibri"/>
                <w:sz w:val="22"/>
                <w:szCs w:val="22"/>
              </w:rPr>
              <w:t xml:space="preserve">- неспешный подвод к краеугольному шахматному </w:t>
            </w:r>
            <w:r w:rsidRPr="00052552">
              <w:rPr>
                <w:rFonts w:eastAsia="Calibri"/>
                <w:sz w:val="22"/>
                <w:szCs w:val="22"/>
              </w:rPr>
              <w:lastRenderedPageBreak/>
              <w:t>термину "мат".</w:t>
            </w:r>
          </w:p>
          <w:p w:rsidR="00956621" w:rsidRPr="00052552" w:rsidRDefault="00956621" w:rsidP="002E505E">
            <w:pPr>
              <w:rPr>
                <w:rFonts w:eastAsia="Calibri"/>
                <w:sz w:val="22"/>
                <w:szCs w:val="22"/>
              </w:rPr>
            </w:pPr>
            <w:r w:rsidRPr="00052552">
              <w:rPr>
                <w:rFonts w:eastAsia="Calibri"/>
                <w:sz w:val="22"/>
                <w:szCs w:val="22"/>
              </w:rPr>
              <w:t xml:space="preserve">         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956621" w:rsidRPr="00052552" w:rsidTr="002E505E">
        <w:trPr>
          <w:trHeight w:val="139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D20194" w:rsidP="002E505E">
            <w:pPr>
              <w:rPr>
                <w:b/>
                <w:sz w:val="22"/>
                <w:szCs w:val="22"/>
              </w:rPr>
            </w:pPr>
            <w:r w:rsidRPr="00052552">
              <w:rPr>
                <w:b/>
                <w:sz w:val="22"/>
                <w:szCs w:val="22"/>
              </w:rPr>
              <w:lastRenderedPageBreak/>
              <w:t>Социально-гуманитарная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</w:tr>
      <w:tr w:rsidR="00956621" w:rsidRPr="00052552" w:rsidTr="002E505E">
        <w:trPr>
          <w:trHeight w:val="1175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D20194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2020</w:t>
            </w:r>
            <w:r w:rsidR="00956621" w:rsidRPr="00052552">
              <w:rPr>
                <w:sz w:val="22"/>
                <w:szCs w:val="22"/>
              </w:rPr>
              <w:t>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proofErr w:type="spellStart"/>
            <w:r w:rsidRPr="00052552">
              <w:rPr>
                <w:sz w:val="22"/>
                <w:szCs w:val="22"/>
              </w:rPr>
              <w:t>Рыковская</w:t>
            </w:r>
            <w:proofErr w:type="spellEnd"/>
            <w:r w:rsidRPr="00052552">
              <w:rPr>
                <w:sz w:val="22"/>
                <w:szCs w:val="22"/>
              </w:rPr>
              <w:t xml:space="preserve"> С.В. «Занимательная математика»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(модифицированная)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12-18л.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3 года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Развитие творческих способностей у учащихся овладение конкретными математическими знаниями формирование качеств мышления развитие практической деятельности учащихся при выполнении упражнений, решений задач.</w:t>
            </w:r>
          </w:p>
        </w:tc>
      </w:tr>
      <w:tr w:rsidR="00956621" w:rsidRPr="00052552" w:rsidTr="002E505E">
        <w:trPr>
          <w:trHeight w:hRule="exact" w:val="259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2020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Кравцов С.Л. «Занимательный английский»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(модифицированная)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8-14л.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3года.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Отличительные особенности данной дополнительной образовательной программы состоят  в  то, что  она усиливает вариативную составляющую общего образования. При максимальном расширении содержания и форм практической деятельности детей, создаются условия для самостоятельной продуктивной работы, в которой проявляются творческие способности ребенка. Учащиеся приобщаются к культуре стран изучаемого иностранного языка. У детей формируются умения общения.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</w:tr>
      <w:tr w:rsidR="00052552" w:rsidRPr="00052552" w:rsidTr="002E505E">
        <w:trPr>
          <w:trHeight w:val="101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b/>
                <w:sz w:val="22"/>
                <w:szCs w:val="22"/>
              </w:rPr>
            </w:pPr>
            <w:r w:rsidRPr="00052552">
              <w:rPr>
                <w:b/>
                <w:sz w:val="22"/>
                <w:szCs w:val="22"/>
              </w:rPr>
              <w:t>Естественнонаучная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2020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Качалин В.А.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«Мир вокруг нас»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Общеразвивающая,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Общеобразовательная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(модифицированная)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10-14 лет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3 года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Программа направлена на раскрытие индивидуальных особенностей учащихся, овладение экологическими знаниями, позволяющими свободно жить и охранять природу.</w:t>
            </w: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  <w:r w:rsidRPr="00052552">
              <w:rPr>
                <w:sz w:val="22"/>
                <w:szCs w:val="22"/>
              </w:rPr>
              <w:t>Данная программа нацелена на соз</w:t>
            </w:r>
            <w:r w:rsidRPr="00052552">
              <w:rPr>
                <w:sz w:val="22"/>
                <w:szCs w:val="22"/>
              </w:rPr>
              <w:softHyphen/>
              <w:t xml:space="preserve">дание условий для развития творческих способностей  обучающихся, формирование экологической культуры детей, необходимости показать детям удивительные возможности взаимодействия человека с </w:t>
            </w:r>
            <w:r w:rsidRPr="00052552">
              <w:rPr>
                <w:sz w:val="22"/>
                <w:szCs w:val="22"/>
              </w:rPr>
              <w:lastRenderedPageBreak/>
              <w:t>природными объектами, вклю</w:t>
            </w:r>
            <w:r w:rsidRPr="00052552">
              <w:rPr>
                <w:sz w:val="22"/>
                <w:szCs w:val="22"/>
              </w:rPr>
              <w:softHyphen/>
              <w:t xml:space="preserve">чать их в такое взаимодействие. Отличительной особенностью программы является работа с конкретными природными объектами нашего региона: растениями, животными, формирование умений анализировать особенности произрастания растений, жизнедеятельности животных, наблюдение за живыми объектами.  Программа носит  </w:t>
            </w:r>
            <w:proofErr w:type="spellStart"/>
            <w:r w:rsidRPr="00052552">
              <w:rPr>
                <w:sz w:val="22"/>
                <w:szCs w:val="22"/>
              </w:rPr>
              <w:t>практико</w:t>
            </w:r>
            <w:proofErr w:type="spellEnd"/>
            <w:r w:rsidRPr="00052552">
              <w:rPr>
                <w:sz w:val="22"/>
                <w:szCs w:val="22"/>
              </w:rPr>
              <w:t xml:space="preserve"> ориентированный характер. </w:t>
            </w:r>
            <w:proofErr w:type="gramStart"/>
            <w:r w:rsidRPr="00052552">
              <w:rPr>
                <w:sz w:val="22"/>
                <w:szCs w:val="22"/>
              </w:rPr>
              <w:t xml:space="preserve">Социальная значимость программы предусматривает практико-ориентированную </w:t>
            </w:r>
            <w:proofErr w:type="spellStart"/>
            <w:r w:rsidRPr="00052552">
              <w:rPr>
                <w:sz w:val="22"/>
                <w:szCs w:val="22"/>
              </w:rPr>
              <w:t>деятельностьдетей</w:t>
            </w:r>
            <w:proofErr w:type="spellEnd"/>
            <w:r w:rsidRPr="00052552">
              <w:rPr>
                <w:sz w:val="22"/>
                <w:szCs w:val="22"/>
              </w:rPr>
              <w:t> по изучению экологического состояния своего родного края, выполнению социально значимых проектов, участию в природоохранной деятельности, что является мотивационной основой в профессиональной ориентации воспитанников.</w:t>
            </w:r>
            <w:proofErr w:type="gramEnd"/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  <w:p w:rsidR="00956621" w:rsidRPr="00052552" w:rsidRDefault="00956621" w:rsidP="002E505E">
            <w:pPr>
              <w:rPr>
                <w:sz w:val="22"/>
                <w:szCs w:val="22"/>
              </w:rPr>
            </w:pPr>
          </w:p>
        </w:tc>
      </w:tr>
    </w:tbl>
    <w:p w:rsidR="00C95483" w:rsidRPr="00052552" w:rsidRDefault="00C95483"/>
    <w:sectPr w:rsidR="00C95483" w:rsidRPr="00052552" w:rsidSect="009566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A8"/>
    <w:rsid w:val="00052552"/>
    <w:rsid w:val="00316A46"/>
    <w:rsid w:val="007A6034"/>
    <w:rsid w:val="00956621"/>
    <w:rsid w:val="00BA52A8"/>
    <w:rsid w:val="00C95483"/>
    <w:rsid w:val="00D2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662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5662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6621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5662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0BAC-A0CA-439B-923C-2BC0F470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Пиманова</dc:creator>
  <cp:keywords/>
  <dc:description/>
  <cp:lastModifiedBy>Пиманова</cp:lastModifiedBy>
  <cp:revision>4</cp:revision>
  <dcterms:created xsi:type="dcterms:W3CDTF">2021-06-11T10:29:00Z</dcterms:created>
  <dcterms:modified xsi:type="dcterms:W3CDTF">2021-06-11T10:52:00Z</dcterms:modified>
</cp:coreProperties>
</file>