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9B" w:rsidRPr="00D4039B" w:rsidRDefault="00471525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20.11.2021 года Технический прогон сценария ко Дню матери</w:t>
      </w:r>
    </w:p>
    <w:p w:rsidR="00D4039B" w:rsidRPr="00D4039B" w:rsidRDefault="00D709DF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D4039B" w:rsidRPr="00D4039B">
        <w:rPr>
          <w:rFonts w:ascii="Times New Roman" w:hAnsi="Times New Roman" w:cs="Times New Roman"/>
          <w:sz w:val="24"/>
          <w:szCs w:val="24"/>
        </w:rPr>
        <w:t>).Упражнения</w:t>
      </w:r>
      <w:proofErr w:type="gramEnd"/>
      <w:r w:rsidR="00D4039B" w:rsidRPr="00D4039B">
        <w:rPr>
          <w:rFonts w:ascii="Times New Roman" w:hAnsi="Times New Roman" w:cs="Times New Roman"/>
          <w:sz w:val="24"/>
          <w:szCs w:val="24"/>
        </w:rPr>
        <w:t xml:space="preserve"> на три вида выдыхания.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Цель: разогреть мышцы дыхательного аппарата.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1-й вид обслуживает спокойную, плавно звучащую речь.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Свистит ветер – ССССССССС…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Шумят деревья – ШШШШШШШ….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Летит пчела – ЖЖЖЖЖЖЖЖЖ…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Комар звенит – ЗЗЗЗЗЗЗЗЗЗЗЗЗЗ…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2-й вид обслуживает волевую, но сдержанную речь.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Работает насос – ССССС! ССССС! ССССС!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Метет метель – ШШШШ! ШШШШ! ШШШШ!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Сверлит дрель – ЗЗЗЗЗЗ! ЗЗЗЗЗЗ! ЗЗЗЗЗЗ!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3-й вид обслуживает эмоциональную речь в быстром темпе.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Кошка сердится – Ф! Ф! Ф! Ф! Ф!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Пилит пила – С! С! С! С! С!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Заводится мотор – Р! Р! Р! Р! Р!</w:t>
      </w:r>
    </w:p>
    <w:p w:rsidR="00D4039B" w:rsidRPr="00D4039B" w:rsidRDefault="00D709DF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D4039B" w:rsidRPr="00D4039B">
        <w:rPr>
          <w:rFonts w:ascii="Times New Roman" w:hAnsi="Times New Roman" w:cs="Times New Roman"/>
          <w:sz w:val="24"/>
          <w:szCs w:val="24"/>
        </w:rPr>
        <w:t>).Дикционное</w:t>
      </w:r>
      <w:proofErr w:type="gramEnd"/>
      <w:r w:rsidR="00D4039B" w:rsidRPr="00D4039B">
        <w:rPr>
          <w:rFonts w:ascii="Times New Roman" w:hAnsi="Times New Roman" w:cs="Times New Roman"/>
          <w:sz w:val="24"/>
          <w:szCs w:val="24"/>
        </w:rPr>
        <w:t xml:space="preserve"> упражнение на силу голоса на основе скороговорок.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Описание упражнения: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 xml:space="preserve">1.Скороговорку следует сначала произносить медленно, артикулируя каждый </w:t>
      </w:r>
      <w:proofErr w:type="gramStart"/>
      <w:r w:rsidRPr="00D4039B">
        <w:rPr>
          <w:rFonts w:ascii="Times New Roman" w:hAnsi="Times New Roman" w:cs="Times New Roman"/>
          <w:sz w:val="24"/>
          <w:szCs w:val="24"/>
        </w:rPr>
        <w:t xml:space="preserve">звук,   </w:t>
      </w:r>
      <w:proofErr w:type="gramEnd"/>
      <w:r w:rsidRPr="00D4039B">
        <w:rPr>
          <w:rFonts w:ascii="Times New Roman" w:hAnsi="Times New Roman" w:cs="Times New Roman"/>
          <w:sz w:val="24"/>
          <w:szCs w:val="24"/>
        </w:rPr>
        <w:t xml:space="preserve">                        а потом постепенно переходить к </w:t>
      </w:r>
      <w:proofErr w:type="spellStart"/>
      <w:r w:rsidRPr="00D4039B">
        <w:rPr>
          <w:rFonts w:ascii="Times New Roman" w:hAnsi="Times New Roman" w:cs="Times New Roman"/>
          <w:sz w:val="24"/>
          <w:szCs w:val="24"/>
        </w:rPr>
        <w:t>скороговарению</w:t>
      </w:r>
      <w:proofErr w:type="spellEnd"/>
      <w:r w:rsidRPr="00D4039B">
        <w:rPr>
          <w:rFonts w:ascii="Times New Roman" w:hAnsi="Times New Roman" w:cs="Times New Roman"/>
          <w:sz w:val="24"/>
          <w:szCs w:val="24"/>
        </w:rPr>
        <w:t>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От топота копыт пыль по полю летит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 xml:space="preserve">– Бык тупогуб, </w:t>
      </w:r>
      <w:proofErr w:type="spellStart"/>
      <w:r w:rsidRPr="00D4039B">
        <w:rPr>
          <w:rFonts w:ascii="Times New Roman" w:hAnsi="Times New Roman" w:cs="Times New Roman"/>
          <w:sz w:val="24"/>
          <w:szCs w:val="24"/>
        </w:rPr>
        <w:t>тупогубенький</w:t>
      </w:r>
      <w:proofErr w:type="spellEnd"/>
      <w:r w:rsidRPr="00D4039B">
        <w:rPr>
          <w:rFonts w:ascii="Times New Roman" w:hAnsi="Times New Roman" w:cs="Times New Roman"/>
          <w:sz w:val="24"/>
          <w:szCs w:val="24"/>
        </w:rPr>
        <w:t xml:space="preserve"> бычок, </w:t>
      </w:r>
      <w:proofErr w:type="spellStart"/>
      <w:r w:rsidRPr="00D4039B">
        <w:rPr>
          <w:rFonts w:ascii="Times New Roman" w:hAnsi="Times New Roman" w:cs="Times New Roman"/>
          <w:sz w:val="24"/>
          <w:szCs w:val="24"/>
        </w:rPr>
        <w:t>убыка</w:t>
      </w:r>
      <w:proofErr w:type="spellEnd"/>
      <w:r w:rsidRPr="00D4039B">
        <w:rPr>
          <w:rFonts w:ascii="Times New Roman" w:hAnsi="Times New Roman" w:cs="Times New Roman"/>
          <w:sz w:val="24"/>
          <w:szCs w:val="24"/>
        </w:rPr>
        <w:t xml:space="preserve"> бела губа была тупа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– Шла Саша по шоссе и сосала сушку</w:t>
      </w:r>
    </w:p>
    <w:p w:rsidR="00D4039B" w:rsidRPr="00D4039B" w:rsidRDefault="00D709DF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039B" w:rsidRPr="00D4039B">
        <w:rPr>
          <w:rFonts w:ascii="Times New Roman" w:hAnsi="Times New Roman" w:cs="Times New Roman"/>
          <w:sz w:val="24"/>
          <w:szCs w:val="24"/>
        </w:rPr>
        <w:t>). Актёрский тренинг (элементы актёрского мастерства по системе К.С. Станиславского).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1.Это Упражнение «Камень, бревно, собака» надо проводить вдвоем. Попросите родителей помочь вам: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 xml:space="preserve">Встать напротив мамы или </w:t>
      </w:r>
      <w:proofErr w:type="gramStart"/>
      <w:r w:rsidRPr="00D4039B">
        <w:rPr>
          <w:rFonts w:ascii="Times New Roman" w:hAnsi="Times New Roman" w:cs="Times New Roman"/>
          <w:sz w:val="24"/>
          <w:szCs w:val="24"/>
        </w:rPr>
        <w:t>папы ,</w:t>
      </w:r>
      <w:proofErr w:type="gramEnd"/>
      <w:r w:rsidRPr="00D4039B">
        <w:rPr>
          <w:rFonts w:ascii="Times New Roman" w:hAnsi="Times New Roman" w:cs="Times New Roman"/>
          <w:sz w:val="24"/>
          <w:szCs w:val="24"/>
        </w:rPr>
        <w:t xml:space="preserve"> в свободном положении. По команде начать бег на месте. Родители могут регулировать бега, показывая рукой «выше/ ниже», что означает «быстрее/медленнее». Согласно следующим командам, выполнять определённые действия: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– «камень слева!» – отклониться вправо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– «камень справа!» – отклониться влево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– «камень сверху!» – пригнуться или присесть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– «бревно!» – подпрыгнуть на месте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– «собака!» – повернуться назад и гавкнуть.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Начать со средней скорости, затем увеличить скорость, к концу выполнения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Упражнения – снова замедлить.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Упражнение «Мизансцена».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Упражнение «Оправдать свою позу»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D4039B">
        <w:rPr>
          <w:rFonts w:ascii="Times New Roman" w:hAnsi="Times New Roman" w:cs="Times New Roman"/>
          <w:sz w:val="24"/>
          <w:szCs w:val="24"/>
        </w:rPr>
        <w:t>идете  по</w:t>
      </w:r>
      <w:proofErr w:type="gramEnd"/>
      <w:r w:rsidRPr="00D4039B">
        <w:rPr>
          <w:rFonts w:ascii="Times New Roman" w:hAnsi="Times New Roman" w:cs="Times New Roman"/>
          <w:sz w:val="24"/>
          <w:szCs w:val="24"/>
        </w:rPr>
        <w:t xml:space="preserve"> кругу. По хлопку родителя каждый должен бросить свое тело в неожиданную для себя позу. Для каждой позы должно быть подобрано объяснение. По команде «Отомри» продолжайте это действие.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Упражнение «Расслабление по счёту».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Вы стоите. Руки вверх, ноги на ширине плеч. Родители считают. Во время этого счета вы расслабляете постепенно все части тела.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На счет «раз» – расслабляются кисти рук,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На счет «два» – расслабляются локти рук,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«три» – плечи, руки;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«четыре» – голова,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«пять» – туловище полностью расслаблено, держится только на ногах;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«шесть» – полное расслабление, учащиеся садятся в «точку».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Затем по хлопку, учащиеся встают.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lastRenderedPageBreak/>
        <w:t xml:space="preserve">III. Теоретическая часть. 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gramStart"/>
      <w:r w:rsidRPr="00D4039B">
        <w:rPr>
          <w:rFonts w:ascii="Times New Roman" w:hAnsi="Times New Roman" w:cs="Times New Roman"/>
          <w:sz w:val="24"/>
          <w:szCs w:val="24"/>
        </w:rPr>
        <w:t>мотивирование  к</w:t>
      </w:r>
      <w:proofErr w:type="gramEnd"/>
      <w:r w:rsidRPr="00D4039B">
        <w:rPr>
          <w:rFonts w:ascii="Times New Roman" w:hAnsi="Times New Roman" w:cs="Times New Roman"/>
          <w:sz w:val="24"/>
          <w:szCs w:val="24"/>
        </w:rPr>
        <w:t xml:space="preserve"> изучению нового материала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Итак, мы с вами готовы, чтобы воспринимать новую информацию.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Тема нашего занятия «Творческий показ этюдов ко Дню матери».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Это очень непростая, но удивительно интересная тема.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Вопрос: что вы уже знаете о театральных этюдах?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 xml:space="preserve">Правильно, этюд – это маленькая история, разыгранная на сцене. 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Вопрос: чем отличается этюд от упражнения?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Этюд – упражнение, в котором есть содержание. Он может длиться тридцать секунд и полчаса, это не принципиально, важнее, есть ли в нем жизненное содержание.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Любые действия в жизни совершаются естественно и оправданно. Мы не задумываемся над тем, как я, например, поднимаю упавший карандаш или кладу на место игрушку. Делать то же самое на сцене, когда за тобой следят зрители, не так просто.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 xml:space="preserve">Чтобы быть естественным, необходимо найти ответы на вопросы почему, для </w:t>
      </w:r>
      <w:proofErr w:type="gramStart"/>
      <w:r w:rsidRPr="00D4039B">
        <w:rPr>
          <w:rFonts w:ascii="Times New Roman" w:hAnsi="Times New Roman" w:cs="Times New Roman"/>
          <w:sz w:val="24"/>
          <w:szCs w:val="24"/>
        </w:rPr>
        <w:t xml:space="preserve">чего,   </w:t>
      </w:r>
      <w:proofErr w:type="gramEnd"/>
      <w:r w:rsidRPr="00D4039B">
        <w:rPr>
          <w:rFonts w:ascii="Times New Roman" w:hAnsi="Times New Roman" w:cs="Times New Roman"/>
          <w:sz w:val="24"/>
          <w:szCs w:val="24"/>
        </w:rPr>
        <w:t xml:space="preserve">                   зачем я это делаю? В этюдах мы используем мимику, жесты, образную речь, пластику тела. Этюды — необходимый элемент в занятиях по актёрскому мастерству. Они могут быть разные по содержанию, задачам, сложности.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Этюд состоит из: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Завязки (знакомство с персонажем, местом действия и условиями);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2. События;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3. Кульминации (наивысшей эмоциональной точки этюда);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4. Развязки (исход, разрешение ситуации).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Вопрос: Какие этюды мы с вами уже выполняли?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039B">
        <w:rPr>
          <w:rFonts w:ascii="Times New Roman" w:hAnsi="Times New Roman" w:cs="Times New Roman"/>
          <w:sz w:val="24"/>
          <w:szCs w:val="24"/>
        </w:rPr>
        <w:t>IV.Практическая</w:t>
      </w:r>
      <w:proofErr w:type="spellEnd"/>
      <w:r w:rsidRPr="00D4039B">
        <w:rPr>
          <w:rFonts w:ascii="Times New Roman" w:hAnsi="Times New Roman" w:cs="Times New Roman"/>
          <w:sz w:val="24"/>
          <w:szCs w:val="24"/>
        </w:rPr>
        <w:t xml:space="preserve"> часть. Педагог: Сегодня мы познакомимся с этюдами на развитие творческого воображения.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Как считал К. С. Станиславский, творчество начинается с магического «если бы», т. е. с предлагаемых обстоятельств.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 xml:space="preserve">Вот несколько тем для подобных упражнений: 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Подойти к столу и рассмотреть его, будто это: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королевский трон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аквариум с рыбками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костер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куст цветущих роз.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Передать книгу друг другу так, будто это: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кусок торта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хрустальная ваза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кирпич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Взять со стола карандаш, как будто это: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горячая печеная картошка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маленькая бусинка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червяк.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Выполнять различные действия: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чистить картошку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нанизывать на нитку бусы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есть пирожное.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039B">
        <w:rPr>
          <w:rFonts w:ascii="Times New Roman" w:hAnsi="Times New Roman" w:cs="Times New Roman"/>
          <w:sz w:val="24"/>
          <w:szCs w:val="24"/>
        </w:rPr>
        <w:t xml:space="preserve">Педагог: А теперь, ребята, переходим к самому главному. Надо построить и показать этюды </w:t>
      </w:r>
      <w:proofErr w:type="gramStart"/>
      <w:r w:rsidRPr="00D4039B">
        <w:rPr>
          <w:rFonts w:ascii="Times New Roman" w:hAnsi="Times New Roman" w:cs="Times New Roman"/>
          <w:sz w:val="24"/>
          <w:szCs w:val="24"/>
        </w:rPr>
        <w:t>на  логичность</w:t>
      </w:r>
      <w:proofErr w:type="gramEnd"/>
      <w:r w:rsidRPr="00D4039B">
        <w:rPr>
          <w:rFonts w:ascii="Times New Roman" w:hAnsi="Times New Roman" w:cs="Times New Roman"/>
          <w:sz w:val="24"/>
          <w:szCs w:val="24"/>
        </w:rPr>
        <w:t xml:space="preserve"> и последовательность действий по теме «Моя мама». Давайте закроем глаза и представим простой день из вашей жизни… Чем мама занимается, как сердится, как хвалит вас и </w:t>
      </w:r>
      <w:proofErr w:type="spellStart"/>
      <w:r w:rsidRPr="00D4039B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D4039B">
        <w:rPr>
          <w:rFonts w:ascii="Times New Roman" w:hAnsi="Times New Roman" w:cs="Times New Roman"/>
          <w:sz w:val="24"/>
          <w:szCs w:val="24"/>
        </w:rPr>
        <w:t>…. И покажите этюд о маме.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Видео и фото прошу присылать в группу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Педагог: И если у</w:t>
      </w:r>
      <w:r w:rsidR="00466545" w:rsidRPr="00466545">
        <w:rPr>
          <w:rFonts w:ascii="Times New Roman" w:hAnsi="Times New Roman" w:cs="Times New Roman"/>
          <w:sz w:val="24"/>
          <w:szCs w:val="24"/>
        </w:rPr>
        <w:t xml:space="preserve"> </w:t>
      </w:r>
      <w:r w:rsidRPr="00D4039B">
        <w:rPr>
          <w:rFonts w:ascii="Times New Roman" w:hAnsi="Times New Roman" w:cs="Times New Roman"/>
          <w:sz w:val="24"/>
          <w:szCs w:val="24"/>
        </w:rPr>
        <w:t>вас что-то не получается, пишите в группу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lastRenderedPageBreak/>
        <w:t>Что у вас получилось в работе над этюдами, а что нет?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Рефлексия.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>Игра – упражнение на проявление эмоций «До свидания».</w:t>
      </w:r>
    </w:p>
    <w:p w:rsidR="00D4039B" w:rsidRPr="00D4039B" w:rsidRDefault="00D4039B" w:rsidP="00D4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9B">
        <w:rPr>
          <w:rFonts w:ascii="Times New Roman" w:hAnsi="Times New Roman" w:cs="Times New Roman"/>
          <w:sz w:val="24"/>
          <w:szCs w:val="24"/>
        </w:rPr>
        <w:t xml:space="preserve">Цель: показать, как изменилось эмоциональное состояние в процессе занятия через ритуал прощания. Вы говорите мне –До свидание, согласно, тому настроению (радость, разочарование, негодование, </w:t>
      </w:r>
      <w:proofErr w:type="gramStart"/>
      <w:r w:rsidRPr="00D4039B">
        <w:rPr>
          <w:rFonts w:ascii="Times New Roman" w:hAnsi="Times New Roman" w:cs="Times New Roman"/>
          <w:sz w:val="24"/>
          <w:szCs w:val="24"/>
        </w:rPr>
        <w:t>безразличие)  с</w:t>
      </w:r>
      <w:proofErr w:type="gramEnd"/>
      <w:r w:rsidRPr="00D4039B">
        <w:rPr>
          <w:rFonts w:ascii="Times New Roman" w:hAnsi="Times New Roman" w:cs="Times New Roman"/>
          <w:sz w:val="24"/>
          <w:szCs w:val="24"/>
        </w:rPr>
        <w:t xml:space="preserve"> которым вы закончили занятие, стараясь,                    как можно точнее передать эмоциональное состояние.</w:t>
      </w:r>
    </w:p>
    <w:p w:rsidR="00CB14C3" w:rsidRPr="00D4039B" w:rsidRDefault="00D4039B" w:rsidP="00D4039B">
      <w:pPr>
        <w:spacing w:after="0" w:line="240" w:lineRule="auto"/>
      </w:pPr>
      <w:r w:rsidRPr="00D4039B"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DF0B0C">
        <w:rPr>
          <w:rFonts w:ascii="Times New Roman" w:hAnsi="Times New Roman" w:cs="Times New Roman"/>
          <w:sz w:val="24"/>
          <w:szCs w:val="24"/>
        </w:rPr>
        <w:t xml:space="preserve">Ваше домашнее задание будет таким: Найти и выучить </w:t>
      </w:r>
      <w:proofErr w:type="gramStart"/>
      <w:r w:rsidR="00DF0B0C">
        <w:rPr>
          <w:rFonts w:ascii="Times New Roman" w:hAnsi="Times New Roman" w:cs="Times New Roman"/>
          <w:sz w:val="24"/>
          <w:szCs w:val="24"/>
        </w:rPr>
        <w:t>стихи ,</w:t>
      </w:r>
      <w:proofErr w:type="gramEnd"/>
      <w:r w:rsidR="00DF0B0C">
        <w:rPr>
          <w:rFonts w:ascii="Times New Roman" w:hAnsi="Times New Roman" w:cs="Times New Roman"/>
          <w:sz w:val="24"/>
          <w:szCs w:val="24"/>
        </w:rPr>
        <w:t xml:space="preserve"> которые посвящены мамам. Прислать стихи в группу на </w:t>
      </w:r>
      <w:r w:rsidR="00DF0B0C">
        <w:rPr>
          <w:rFonts w:ascii="Times New Roman" w:hAnsi="Times New Roman" w:cs="Times New Roman"/>
          <w:sz w:val="24"/>
          <w:szCs w:val="24"/>
          <w:lang w:val="en-US"/>
        </w:rPr>
        <w:t>WATS</w:t>
      </w:r>
      <w:r w:rsidR="00DF0B0C" w:rsidRPr="00466545">
        <w:rPr>
          <w:rFonts w:ascii="Times New Roman" w:hAnsi="Times New Roman" w:cs="Times New Roman"/>
          <w:sz w:val="24"/>
          <w:szCs w:val="24"/>
        </w:rPr>
        <w:t xml:space="preserve"> </w:t>
      </w:r>
      <w:r w:rsidR="00DF0B0C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DF0B0C" w:rsidRPr="00466545">
        <w:rPr>
          <w:rFonts w:ascii="Times New Roman" w:hAnsi="Times New Roman" w:cs="Times New Roman"/>
          <w:sz w:val="24"/>
          <w:szCs w:val="24"/>
        </w:rPr>
        <w:t xml:space="preserve">/ </w:t>
      </w:r>
      <w:r w:rsidRPr="00D4039B">
        <w:rPr>
          <w:rFonts w:ascii="Times New Roman" w:hAnsi="Times New Roman" w:cs="Times New Roman"/>
          <w:sz w:val="24"/>
          <w:szCs w:val="24"/>
        </w:rPr>
        <w:t>Спасибо за внимани</w:t>
      </w:r>
      <w:r>
        <w:t>е. До новых встреч!</w:t>
      </w:r>
    </w:p>
    <w:sectPr w:rsidR="00CB14C3" w:rsidRPr="00D4039B" w:rsidSect="00CA7F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5B"/>
    <w:rsid w:val="001051FF"/>
    <w:rsid w:val="00466545"/>
    <w:rsid w:val="00471525"/>
    <w:rsid w:val="0050529D"/>
    <w:rsid w:val="006C2D20"/>
    <w:rsid w:val="00C6295B"/>
    <w:rsid w:val="00CA7F6F"/>
    <w:rsid w:val="00D4039B"/>
    <w:rsid w:val="00D709DF"/>
    <w:rsid w:val="00D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3A36"/>
  <w15:chartTrackingRefBased/>
  <w15:docId w15:val="{DD8A887D-AE0B-4645-AB80-591985BA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</dc:creator>
  <cp:keywords/>
  <dc:description/>
  <cp:lastModifiedBy>москалева</cp:lastModifiedBy>
  <cp:revision>4</cp:revision>
  <dcterms:created xsi:type="dcterms:W3CDTF">2021-11-09T10:23:00Z</dcterms:created>
  <dcterms:modified xsi:type="dcterms:W3CDTF">2021-11-09T10:53:00Z</dcterms:modified>
</cp:coreProperties>
</file>